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1C205" w14:textId="65DCDFC3" w:rsidR="00CD4105" w:rsidRPr="00BC5F9C" w:rsidRDefault="00BF0A96">
      <w:pPr>
        <w:numPr>
          <w:ilvl w:val="12"/>
          <w:numId w:val="0"/>
        </w:numPr>
        <w:rPr>
          <w:rFonts w:ascii="Arial" w:hAnsi="Arial" w:cs="Arial"/>
          <w:b/>
          <w:sz w:val="28"/>
        </w:rPr>
      </w:pPr>
      <w:r w:rsidRPr="00BC5F9C">
        <w:rPr>
          <w:rFonts w:ascii="Arial" w:hAnsi="Arial" w:cs="Arial"/>
          <w:b/>
          <w:sz w:val="28"/>
        </w:rPr>
        <w:t>Title of the manuscript (</w:t>
      </w:r>
      <w:r w:rsidR="00CD4105" w:rsidRPr="00BC5F9C">
        <w:rPr>
          <w:rFonts w:ascii="Arial" w:hAnsi="Arial" w:cs="Arial"/>
          <w:b/>
          <w:sz w:val="28"/>
        </w:rPr>
        <w:t>Guide for authors of papers</w:t>
      </w:r>
      <w:r w:rsidRPr="00BC5F9C">
        <w:rPr>
          <w:rFonts w:ascii="Arial" w:hAnsi="Arial" w:cs="Arial"/>
          <w:b/>
          <w:sz w:val="28"/>
        </w:rPr>
        <w:t>)</w:t>
      </w:r>
      <w:r w:rsidR="00CD4105" w:rsidRPr="00BC5F9C">
        <w:rPr>
          <w:rFonts w:ascii="Arial" w:hAnsi="Arial" w:cs="Arial"/>
          <w:b/>
          <w:color w:val="C0C0C0"/>
          <w:sz w:val="28"/>
        </w:rPr>
        <w:t>&lt;</w:t>
      </w:r>
      <w:r w:rsidR="00BC5F9C">
        <w:rPr>
          <w:rFonts w:ascii="Arial" w:hAnsi="Arial" w:cs="Arial"/>
          <w:b/>
          <w:color w:val="C0C0C0"/>
          <w:sz w:val="28"/>
        </w:rPr>
        <w:t>Arial</w:t>
      </w:r>
      <w:r w:rsidR="00CD4105" w:rsidRPr="00BC5F9C">
        <w:rPr>
          <w:rFonts w:ascii="Arial" w:hAnsi="Arial" w:cs="Arial"/>
          <w:b/>
          <w:color w:val="C0C0C0"/>
          <w:sz w:val="28"/>
        </w:rPr>
        <w:t xml:space="preserve"> 14, bold, title maximum 2 lines&gt;</w:t>
      </w:r>
    </w:p>
    <w:p w14:paraId="139D32D4" w14:textId="77777777" w:rsidR="00CD4105" w:rsidRPr="00BC5F9C" w:rsidRDefault="00CD4105">
      <w:pPr>
        <w:numPr>
          <w:ilvl w:val="12"/>
          <w:numId w:val="0"/>
        </w:numPr>
        <w:rPr>
          <w:rFonts w:ascii="Arial" w:hAnsi="Arial" w:cs="Arial"/>
          <w:color w:val="C0C0C0"/>
          <w:sz w:val="24"/>
        </w:rPr>
      </w:pPr>
      <w:r w:rsidRPr="00BC5F9C">
        <w:rPr>
          <w:rFonts w:ascii="Arial" w:hAnsi="Arial" w:cs="Arial"/>
          <w:color w:val="C0C0C0"/>
          <w:sz w:val="24"/>
        </w:rPr>
        <w:t>&lt;1 line&gt;</w:t>
      </w:r>
    </w:p>
    <w:p w14:paraId="10B3AFFB" w14:textId="5DA0B3CD" w:rsidR="00CD4105" w:rsidRPr="00BC5F9C" w:rsidRDefault="0049285A">
      <w:pPr>
        <w:numPr>
          <w:ilvl w:val="12"/>
          <w:numId w:val="0"/>
        </w:numPr>
        <w:rPr>
          <w:rFonts w:ascii="Arial" w:hAnsi="Arial" w:cs="Arial"/>
          <w:i/>
          <w:sz w:val="24"/>
        </w:rPr>
      </w:pPr>
      <w:r w:rsidRPr="00BC5F9C">
        <w:rPr>
          <w:rFonts w:ascii="Arial" w:hAnsi="Arial" w:cs="Arial"/>
          <w:i/>
          <w:sz w:val="24"/>
        </w:rPr>
        <w:t>A. Riberch</w:t>
      </w:r>
      <w:r w:rsidR="00CD4105" w:rsidRPr="00BC5F9C">
        <w:rPr>
          <w:rFonts w:ascii="Arial" w:hAnsi="Arial" w:cs="Arial"/>
          <w:i/>
          <w:sz w:val="24"/>
          <w:vertAlign w:val="superscript"/>
        </w:rPr>
        <w:t>1</w:t>
      </w:r>
      <w:r w:rsidRPr="00BC5F9C">
        <w:rPr>
          <w:rFonts w:ascii="Arial" w:hAnsi="Arial" w:cs="Arial"/>
          <w:i/>
          <w:sz w:val="24"/>
        </w:rPr>
        <w:t>, A.F.M. Falchon</w:t>
      </w:r>
      <w:r w:rsidR="00CD4105" w:rsidRPr="00BC5F9C">
        <w:rPr>
          <w:rFonts w:ascii="Arial" w:hAnsi="Arial" w:cs="Arial"/>
          <w:i/>
          <w:sz w:val="24"/>
          <w:vertAlign w:val="superscript"/>
        </w:rPr>
        <w:t>2</w:t>
      </w:r>
      <w:r w:rsidRPr="00BC5F9C">
        <w:rPr>
          <w:rFonts w:ascii="Arial" w:hAnsi="Arial" w:cs="Arial"/>
          <w:i/>
          <w:sz w:val="24"/>
        </w:rPr>
        <w:t xml:space="preserve"> </w:t>
      </w:r>
      <w:r w:rsidR="00BC5F9C">
        <w:rPr>
          <w:rFonts w:ascii="Arial" w:hAnsi="Arial" w:cs="Arial"/>
          <w:i/>
          <w:sz w:val="24"/>
        </w:rPr>
        <w:t>and</w:t>
      </w:r>
      <w:r w:rsidRPr="00BC5F9C">
        <w:rPr>
          <w:rFonts w:ascii="Arial" w:hAnsi="Arial" w:cs="Arial"/>
          <w:i/>
          <w:sz w:val="24"/>
        </w:rPr>
        <w:t xml:space="preserve"> A. Averd</w:t>
      </w:r>
      <w:r w:rsidR="00CD4105" w:rsidRPr="00BC5F9C">
        <w:rPr>
          <w:rFonts w:ascii="Arial" w:hAnsi="Arial" w:cs="Arial"/>
          <w:i/>
          <w:sz w:val="24"/>
          <w:vertAlign w:val="superscript"/>
        </w:rPr>
        <w:t>3</w:t>
      </w:r>
      <w:r w:rsidR="00CD4105" w:rsidRPr="00BC5F9C">
        <w:rPr>
          <w:rFonts w:ascii="Arial" w:hAnsi="Arial" w:cs="Arial"/>
          <w:color w:val="C0C0C0"/>
          <w:sz w:val="24"/>
        </w:rPr>
        <w:t xml:space="preserve"> </w:t>
      </w:r>
      <w:r w:rsidR="00CD4105" w:rsidRPr="00BC5F9C">
        <w:rPr>
          <w:rFonts w:ascii="Arial" w:hAnsi="Arial" w:cs="Arial"/>
          <w:i/>
          <w:color w:val="C0C0C0"/>
          <w:sz w:val="24"/>
        </w:rPr>
        <w:t>&lt;</w:t>
      </w:r>
      <w:r w:rsidR="00BC5F9C">
        <w:rPr>
          <w:rFonts w:ascii="Arial" w:hAnsi="Arial" w:cs="Arial"/>
          <w:i/>
          <w:color w:val="C0C0C0"/>
          <w:sz w:val="24"/>
        </w:rPr>
        <w:t>Arial</w:t>
      </w:r>
      <w:r w:rsidR="00CD4105" w:rsidRPr="00BC5F9C">
        <w:rPr>
          <w:rFonts w:ascii="Arial" w:hAnsi="Arial" w:cs="Arial"/>
          <w:i/>
          <w:color w:val="C0C0C0"/>
          <w:sz w:val="24"/>
        </w:rPr>
        <w:t xml:space="preserve"> 12, italic, no title(s)&gt;</w:t>
      </w:r>
    </w:p>
    <w:p w14:paraId="5872F62A" w14:textId="77777777" w:rsidR="00CD4105" w:rsidRPr="00BC5F9C" w:rsidRDefault="00CD4105">
      <w:pPr>
        <w:numPr>
          <w:ilvl w:val="12"/>
          <w:numId w:val="0"/>
        </w:numPr>
        <w:rPr>
          <w:rFonts w:ascii="Arial" w:hAnsi="Arial" w:cs="Arial"/>
          <w:sz w:val="24"/>
          <w:lang w:val="it-IT"/>
        </w:rPr>
      </w:pPr>
      <w:r w:rsidRPr="00BC5F9C">
        <w:rPr>
          <w:rFonts w:ascii="Arial" w:hAnsi="Arial" w:cs="Arial"/>
          <w:color w:val="C0C0C0"/>
          <w:sz w:val="24"/>
          <w:lang w:val="it-IT"/>
        </w:rPr>
        <w:t>&lt;1 line&gt;</w:t>
      </w:r>
    </w:p>
    <w:p w14:paraId="4D5A9C1F" w14:textId="77777777" w:rsidR="0049285A" w:rsidRPr="00BC5F9C" w:rsidRDefault="003C6783">
      <w:pPr>
        <w:overflowPunct/>
        <w:ind w:right="-143"/>
        <w:textAlignment w:val="auto"/>
        <w:rPr>
          <w:rFonts w:ascii="Arial" w:hAnsi="Arial" w:cs="Arial"/>
          <w:i/>
          <w:sz w:val="24"/>
          <w:lang w:val="it-IT"/>
        </w:rPr>
      </w:pPr>
      <w:r w:rsidRPr="00BC5F9C">
        <w:rPr>
          <w:rFonts w:ascii="Arial" w:hAnsi="Arial" w:cs="Arial"/>
          <w:i/>
          <w:sz w:val="24"/>
          <w:vertAlign w:val="superscript"/>
          <w:lang w:val="it-IT"/>
        </w:rPr>
        <w:t>1</w:t>
      </w:r>
      <w:r w:rsidR="00CD4105" w:rsidRPr="00BC5F9C">
        <w:rPr>
          <w:rFonts w:ascii="Arial" w:hAnsi="Arial" w:cs="Arial"/>
          <w:i/>
          <w:sz w:val="24"/>
          <w:lang w:val="it-IT"/>
        </w:rPr>
        <w:t>Università degli Studi della Tuscia, Dipartimento di Produzioni Animali, Via S. Camillo De Lellis, 01100 Viterbo, Italy</w:t>
      </w:r>
      <w:r w:rsidR="0049285A" w:rsidRPr="00BC5F9C">
        <w:rPr>
          <w:rFonts w:ascii="Arial" w:hAnsi="Arial" w:cs="Arial"/>
          <w:i/>
          <w:sz w:val="24"/>
          <w:lang w:val="it-IT"/>
        </w:rPr>
        <w:t xml:space="preserve"> </w:t>
      </w:r>
    </w:p>
    <w:p w14:paraId="113417FD" w14:textId="77777777" w:rsidR="00CD4105" w:rsidRPr="00BC5F9C" w:rsidRDefault="003C6783">
      <w:pPr>
        <w:numPr>
          <w:ilvl w:val="12"/>
          <w:numId w:val="0"/>
        </w:numPr>
        <w:rPr>
          <w:rFonts w:ascii="Arial" w:hAnsi="Arial" w:cs="Arial"/>
          <w:i/>
          <w:sz w:val="24"/>
        </w:rPr>
      </w:pPr>
      <w:r w:rsidRPr="00BC5F9C">
        <w:rPr>
          <w:rFonts w:ascii="Arial" w:hAnsi="Arial" w:cs="Arial"/>
          <w:i/>
          <w:sz w:val="24"/>
          <w:vertAlign w:val="superscript"/>
        </w:rPr>
        <w:t>2</w:t>
      </w:r>
      <w:r w:rsidR="00CD4105" w:rsidRPr="00BC5F9C">
        <w:rPr>
          <w:rFonts w:ascii="Arial" w:hAnsi="Arial" w:cs="Arial"/>
          <w:i/>
          <w:sz w:val="24"/>
        </w:rPr>
        <w:t xml:space="preserve">Wageningen </w:t>
      </w:r>
      <w:r w:rsidR="002C0412" w:rsidRPr="00BC5F9C">
        <w:rPr>
          <w:rFonts w:ascii="Arial" w:hAnsi="Arial" w:cs="Arial"/>
          <w:i/>
          <w:sz w:val="24"/>
        </w:rPr>
        <w:t>University</w:t>
      </w:r>
      <w:r w:rsidR="00CD4105" w:rsidRPr="00BC5F9C">
        <w:rPr>
          <w:rFonts w:ascii="Arial" w:hAnsi="Arial" w:cs="Arial"/>
          <w:i/>
          <w:sz w:val="24"/>
        </w:rPr>
        <w:t xml:space="preserve">, P.O. Box </w:t>
      </w:r>
      <w:r w:rsidR="002C0412" w:rsidRPr="00BC5F9C">
        <w:rPr>
          <w:rFonts w:ascii="Arial" w:hAnsi="Arial" w:cs="Arial"/>
          <w:i/>
          <w:sz w:val="24"/>
        </w:rPr>
        <w:t>120</w:t>
      </w:r>
      <w:r w:rsidR="00CD4105" w:rsidRPr="00BC5F9C">
        <w:rPr>
          <w:rFonts w:ascii="Arial" w:hAnsi="Arial" w:cs="Arial"/>
          <w:i/>
          <w:sz w:val="24"/>
        </w:rPr>
        <w:t xml:space="preserve">, </w:t>
      </w:r>
      <w:r w:rsidR="002C0412" w:rsidRPr="00BC5F9C">
        <w:rPr>
          <w:rFonts w:ascii="Arial" w:hAnsi="Arial" w:cs="Arial"/>
          <w:i/>
          <w:sz w:val="24"/>
        </w:rPr>
        <w:t>10023</w:t>
      </w:r>
      <w:r w:rsidR="00CD4105" w:rsidRPr="00BC5F9C">
        <w:rPr>
          <w:rFonts w:ascii="Arial" w:hAnsi="Arial" w:cs="Arial"/>
          <w:i/>
          <w:sz w:val="24"/>
        </w:rPr>
        <w:t xml:space="preserve"> Wageningen, The Netherlands</w:t>
      </w:r>
    </w:p>
    <w:p w14:paraId="1688F6D1" w14:textId="53E861C0" w:rsidR="00CD4105" w:rsidRDefault="003C6783">
      <w:pPr>
        <w:numPr>
          <w:ilvl w:val="12"/>
          <w:numId w:val="0"/>
        </w:numPr>
        <w:rPr>
          <w:rFonts w:ascii="Arial" w:hAnsi="Arial" w:cs="Arial"/>
          <w:i/>
          <w:color w:val="C0C0C0"/>
          <w:sz w:val="24"/>
        </w:rPr>
      </w:pPr>
      <w:r w:rsidRPr="00BC5F9C">
        <w:rPr>
          <w:rFonts w:ascii="Arial" w:hAnsi="Arial" w:cs="Arial"/>
          <w:i/>
          <w:sz w:val="24"/>
          <w:vertAlign w:val="superscript"/>
        </w:rPr>
        <w:t>3</w:t>
      </w:r>
      <w:r w:rsidR="00CD4105" w:rsidRPr="00BC5F9C">
        <w:rPr>
          <w:rFonts w:ascii="Arial" w:hAnsi="Arial" w:cs="Arial"/>
          <w:i/>
          <w:sz w:val="24"/>
        </w:rPr>
        <w:t xml:space="preserve">Company or Institution, Address, Zip code, </w:t>
      </w:r>
      <w:r w:rsidR="0049285A" w:rsidRPr="00BC5F9C">
        <w:rPr>
          <w:rFonts w:ascii="Arial" w:hAnsi="Arial" w:cs="Arial"/>
          <w:i/>
          <w:sz w:val="24"/>
        </w:rPr>
        <w:t>City</w:t>
      </w:r>
      <w:r w:rsidR="00CD4105" w:rsidRPr="00BC5F9C">
        <w:rPr>
          <w:rFonts w:ascii="Arial" w:hAnsi="Arial" w:cs="Arial"/>
          <w:i/>
          <w:sz w:val="24"/>
        </w:rPr>
        <w:t>, Country</w:t>
      </w:r>
      <w:r w:rsidR="00CD4105" w:rsidRPr="00BC5F9C">
        <w:rPr>
          <w:rFonts w:ascii="Arial" w:hAnsi="Arial" w:cs="Arial"/>
          <w:i/>
          <w:color w:val="C0C0C0"/>
          <w:sz w:val="24"/>
        </w:rPr>
        <w:t>&lt;</w:t>
      </w:r>
      <w:r w:rsidR="00BC5F9C">
        <w:rPr>
          <w:rFonts w:ascii="Arial" w:hAnsi="Arial" w:cs="Arial"/>
          <w:i/>
          <w:color w:val="C0C0C0"/>
          <w:sz w:val="24"/>
        </w:rPr>
        <w:t>Arial</w:t>
      </w:r>
      <w:r w:rsidR="00CD4105" w:rsidRPr="00BC5F9C">
        <w:rPr>
          <w:rFonts w:ascii="Arial" w:hAnsi="Arial" w:cs="Arial"/>
          <w:i/>
          <w:color w:val="C0C0C0"/>
          <w:sz w:val="24"/>
        </w:rPr>
        <w:t xml:space="preserve"> 12, italics&gt;</w:t>
      </w:r>
    </w:p>
    <w:p w14:paraId="70856E3D" w14:textId="745330AA" w:rsidR="00BC5F9C" w:rsidRPr="00BC5F9C" w:rsidRDefault="00BC5F9C">
      <w:pPr>
        <w:numPr>
          <w:ilvl w:val="12"/>
          <w:numId w:val="0"/>
        </w:numPr>
        <w:rPr>
          <w:rFonts w:ascii="Arial" w:hAnsi="Arial" w:cs="Arial"/>
          <w:sz w:val="24"/>
        </w:rPr>
      </w:pPr>
      <w:r w:rsidRPr="00BC5F9C">
        <w:rPr>
          <w:rFonts w:ascii="Arial" w:hAnsi="Arial" w:cs="Arial"/>
          <w:i/>
          <w:iCs/>
          <w:sz w:val="24"/>
        </w:rPr>
        <w:t xml:space="preserve">Corresponding Author: </w:t>
      </w:r>
      <w:hyperlink r:id="rId7" w:history="1">
        <w:r w:rsidRPr="00BC5F9C">
          <w:rPr>
            <w:rStyle w:val="Collegamentoipertestuale"/>
            <w:rFonts w:ascii="Arial" w:hAnsi="Arial" w:cs="Arial"/>
            <w:i/>
            <w:iCs/>
            <w:sz w:val="24"/>
          </w:rPr>
          <w:t>Riberch@univit.com</w:t>
        </w:r>
      </w:hyperlink>
      <w:r w:rsidRPr="00BC5F9C">
        <w:rPr>
          <w:rFonts w:ascii="Arial" w:hAnsi="Arial" w:cs="Arial"/>
          <w:color w:val="A6A6A6" w:themeColor="background1" w:themeShade="A6"/>
          <w:sz w:val="24"/>
        </w:rPr>
        <w:t xml:space="preserve"> &lt;Arial 12, italic, &gt;</w:t>
      </w:r>
    </w:p>
    <w:p w14:paraId="1F71625B" w14:textId="77777777" w:rsidR="00CD4105" w:rsidRPr="00BC5F9C" w:rsidRDefault="00CD4105">
      <w:pPr>
        <w:numPr>
          <w:ilvl w:val="12"/>
          <w:numId w:val="0"/>
        </w:numPr>
        <w:rPr>
          <w:rFonts w:ascii="Arial" w:hAnsi="Arial" w:cs="Arial"/>
          <w:sz w:val="24"/>
        </w:rPr>
      </w:pPr>
    </w:p>
    <w:p w14:paraId="5BD6F9E6" w14:textId="77777777" w:rsidR="00CD4105" w:rsidRPr="00BC5F9C" w:rsidRDefault="00CD4105">
      <w:pPr>
        <w:numPr>
          <w:ilvl w:val="12"/>
          <w:numId w:val="0"/>
        </w:numPr>
        <w:rPr>
          <w:rFonts w:ascii="Arial" w:hAnsi="Arial" w:cs="Arial"/>
          <w:sz w:val="24"/>
        </w:rPr>
      </w:pPr>
      <w:r w:rsidRPr="00BC5F9C">
        <w:rPr>
          <w:rFonts w:ascii="Arial" w:hAnsi="Arial" w:cs="Arial"/>
          <w:color w:val="C0C0C0"/>
          <w:sz w:val="24"/>
        </w:rPr>
        <w:t>&lt;2 lines&gt;</w:t>
      </w:r>
    </w:p>
    <w:p w14:paraId="613DD946" w14:textId="76C80035" w:rsidR="00CD4105" w:rsidRPr="00BC5F9C" w:rsidRDefault="00CD4105">
      <w:pPr>
        <w:numPr>
          <w:ilvl w:val="12"/>
          <w:numId w:val="0"/>
        </w:numPr>
        <w:rPr>
          <w:rFonts w:ascii="Arial" w:hAnsi="Arial" w:cs="Arial"/>
          <w:sz w:val="24"/>
        </w:rPr>
      </w:pPr>
      <w:r w:rsidRPr="00BC5F9C">
        <w:rPr>
          <w:rFonts w:ascii="Arial" w:hAnsi="Arial" w:cs="Arial"/>
          <w:b/>
          <w:sz w:val="28"/>
        </w:rPr>
        <w:t>Abstract</w:t>
      </w:r>
      <w:r w:rsidRPr="00BC5F9C">
        <w:rPr>
          <w:rFonts w:ascii="Arial" w:hAnsi="Arial" w:cs="Arial"/>
          <w:b/>
          <w:color w:val="C0C0C0"/>
          <w:sz w:val="28"/>
        </w:rPr>
        <w:t>&lt;</w:t>
      </w:r>
      <w:r w:rsidR="00BC5F9C">
        <w:rPr>
          <w:rFonts w:ascii="Arial" w:hAnsi="Arial" w:cs="Arial"/>
          <w:b/>
          <w:color w:val="C0C0C0"/>
          <w:sz w:val="28"/>
        </w:rPr>
        <w:t>Arial</w:t>
      </w:r>
      <w:r w:rsidRPr="00BC5F9C">
        <w:rPr>
          <w:rFonts w:ascii="Arial" w:hAnsi="Arial" w:cs="Arial"/>
          <w:b/>
          <w:color w:val="C0C0C0"/>
          <w:sz w:val="28"/>
        </w:rPr>
        <w:t xml:space="preserve"> 14, bold&gt;</w:t>
      </w:r>
    </w:p>
    <w:p w14:paraId="1CC541C7" w14:textId="77777777" w:rsidR="00CD4105" w:rsidRPr="00BC5F9C" w:rsidRDefault="00CD4105">
      <w:pPr>
        <w:numPr>
          <w:ilvl w:val="12"/>
          <w:numId w:val="0"/>
        </w:numPr>
        <w:rPr>
          <w:rFonts w:ascii="Arial" w:hAnsi="Arial" w:cs="Arial"/>
          <w:sz w:val="24"/>
        </w:rPr>
      </w:pPr>
      <w:r w:rsidRPr="00BC5F9C">
        <w:rPr>
          <w:rFonts w:ascii="Arial" w:hAnsi="Arial" w:cs="Arial"/>
          <w:color w:val="C0C0C0"/>
          <w:sz w:val="24"/>
        </w:rPr>
        <w:t>&lt;1 line&gt;</w:t>
      </w:r>
    </w:p>
    <w:p w14:paraId="56791F9F" w14:textId="74FE6FE9" w:rsidR="00CD4105" w:rsidRPr="00BC5F9C" w:rsidRDefault="00CD4105">
      <w:pPr>
        <w:numPr>
          <w:ilvl w:val="12"/>
          <w:numId w:val="0"/>
        </w:numPr>
        <w:jc w:val="both"/>
        <w:rPr>
          <w:rFonts w:ascii="Arial" w:hAnsi="Arial" w:cs="Arial"/>
          <w:sz w:val="24"/>
        </w:rPr>
      </w:pPr>
      <w:r w:rsidRPr="00BC5F9C">
        <w:rPr>
          <w:rFonts w:ascii="Arial" w:hAnsi="Arial" w:cs="Arial"/>
          <w:sz w:val="24"/>
        </w:rPr>
        <w:t xml:space="preserve">Text of the summary. </w:t>
      </w:r>
      <w:r w:rsidRPr="00BC5F9C">
        <w:rPr>
          <w:rFonts w:ascii="Arial" w:hAnsi="Arial" w:cs="Arial"/>
          <w:color w:val="C0C0C0"/>
          <w:sz w:val="24"/>
        </w:rPr>
        <w:t>&lt;</w:t>
      </w:r>
      <w:r w:rsidR="00BC5F9C">
        <w:rPr>
          <w:rFonts w:ascii="Arial" w:hAnsi="Arial" w:cs="Arial"/>
          <w:color w:val="C0C0C0"/>
          <w:sz w:val="24"/>
        </w:rPr>
        <w:t>Arial</w:t>
      </w:r>
      <w:r w:rsidRPr="00BC5F9C">
        <w:rPr>
          <w:rFonts w:ascii="Arial" w:hAnsi="Arial" w:cs="Arial"/>
          <w:color w:val="C0C0C0"/>
          <w:sz w:val="24"/>
        </w:rPr>
        <w:t xml:space="preserve"> 12, regular&gt;</w:t>
      </w:r>
      <w:r w:rsidRPr="00BC5F9C">
        <w:rPr>
          <w:rFonts w:ascii="Arial" w:hAnsi="Arial" w:cs="Arial"/>
          <w:sz w:val="24"/>
        </w:rPr>
        <w:t xml:space="preserve"> The paper </w:t>
      </w:r>
      <w:r w:rsidR="00306E11" w:rsidRPr="00BC5F9C">
        <w:rPr>
          <w:rFonts w:ascii="Arial" w:hAnsi="Arial" w:cs="Arial"/>
          <w:sz w:val="24"/>
        </w:rPr>
        <w:t>should</w:t>
      </w:r>
      <w:r w:rsidRPr="00BC5F9C">
        <w:rPr>
          <w:rFonts w:ascii="Arial" w:hAnsi="Arial" w:cs="Arial"/>
          <w:sz w:val="24"/>
        </w:rPr>
        <w:t xml:space="preserve"> be printed on </w:t>
      </w:r>
      <w:r w:rsidR="0049285A" w:rsidRPr="00BC5F9C">
        <w:rPr>
          <w:rFonts w:ascii="Arial" w:hAnsi="Arial" w:cs="Arial"/>
          <w:sz w:val="24"/>
        </w:rPr>
        <w:t xml:space="preserve">A4 format paper The file has to be provided </w:t>
      </w:r>
      <w:r w:rsidRPr="00BC5F9C">
        <w:rPr>
          <w:rFonts w:ascii="Arial" w:hAnsi="Arial" w:cs="Arial"/>
          <w:sz w:val="24"/>
        </w:rPr>
        <w:t xml:space="preserve">Word document. </w:t>
      </w:r>
      <w:r w:rsidR="0049285A" w:rsidRPr="00BC5F9C">
        <w:rPr>
          <w:rFonts w:ascii="Arial" w:hAnsi="Arial" w:cs="Arial"/>
          <w:sz w:val="24"/>
        </w:rPr>
        <w:t>figures should be supplied as either TIFF or JPG files, preferably at least with a resolution of 200. PPT slides will not be considered</w:t>
      </w:r>
      <w:r w:rsidRPr="00BC5F9C">
        <w:rPr>
          <w:rFonts w:ascii="Arial" w:hAnsi="Arial" w:cs="Arial"/>
          <w:sz w:val="24"/>
        </w:rPr>
        <w:t>.</w:t>
      </w:r>
    </w:p>
    <w:p w14:paraId="7FBEF6AB" w14:textId="77777777" w:rsidR="00CD4105" w:rsidRPr="00BC5F9C" w:rsidRDefault="00CD4105">
      <w:pPr>
        <w:numPr>
          <w:ilvl w:val="12"/>
          <w:numId w:val="0"/>
        </w:numPr>
        <w:jc w:val="both"/>
        <w:rPr>
          <w:rFonts w:ascii="Arial" w:hAnsi="Arial" w:cs="Arial"/>
          <w:sz w:val="24"/>
        </w:rPr>
      </w:pPr>
      <w:r w:rsidRPr="00BC5F9C">
        <w:rPr>
          <w:rFonts w:ascii="Arial" w:hAnsi="Arial" w:cs="Arial"/>
          <w:color w:val="C0C0C0"/>
          <w:sz w:val="24"/>
        </w:rPr>
        <w:t>&lt;1 line&gt;</w:t>
      </w:r>
    </w:p>
    <w:p w14:paraId="5C09EB24" w14:textId="1C0C8AF6" w:rsidR="00CD4105" w:rsidRPr="00BC5F9C" w:rsidRDefault="00CD4105">
      <w:pPr>
        <w:numPr>
          <w:ilvl w:val="12"/>
          <w:numId w:val="0"/>
        </w:numPr>
        <w:rPr>
          <w:rFonts w:ascii="Arial" w:hAnsi="Arial" w:cs="Arial"/>
          <w:sz w:val="24"/>
        </w:rPr>
      </w:pPr>
      <w:r w:rsidRPr="00BC5F9C">
        <w:rPr>
          <w:rFonts w:ascii="Arial" w:hAnsi="Arial" w:cs="Arial"/>
          <w:i/>
          <w:sz w:val="24"/>
        </w:rPr>
        <w:t xml:space="preserve">Keywords: author, guide </w:t>
      </w:r>
      <w:r w:rsidRPr="00BC5F9C">
        <w:rPr>
          <w:rFonts w:ascii="Arial" w:hAnsi="Arial" w:cs="Arial"/>
          <w:i/>
          <w:color w:val="C0C0C0"/>
          <w:sz w:val="24"/>
        </w:rPr>
        <w:t>&lt;</w:t>
      </w:r>
      <w:r w:rsidR="00BC5F9C">
        <w:rPr>
          <w:rFonts w:ascii="Arial" w:hAnsi="Arial" w:cs="Arial"/>
          <w:i/>
          <w:color w:val="C0C0C0"/>
          <w:sz w:val="24"/>
        </w:rPr>
        <w:t>Arial</w:t>
      </w:r>
      <w:r w:rsidRPr="00BC5F9C">
        <w:rPr>
          <w:rFonts w:ascii="Arial" w:hAnsi="Arial" w:cs="Arial"/>
          <w:i/>
          <w:color w:val="C0C0C0"/>
          <w:sz w:val="24"/>
        </w:rPr>
        <w:t xml:space="preserve"> 12, italic, maximum ... keywords, no capitals,  no &amp; or and&gt;</w:t>
      </w:r>
    </w:p>
    <w:p w14:paraId="038EA903" w14:textId="77777777" w:rsidR="00CD4105" w:rsidRPr="00BC5F9C" w:rsidRDefault="00CD4105">
      <w:pPr>
        <w:numPr>
          <w:ilvl w:val="12"/>
          <w:numId w:val="0"/>
        </w:numPr>
        <w:rPr>
          <w:rFonts w:ascii="Arial" w:hAnsi="Arial" w:cs="Arial"/>
          <w:color w:val="C0C0C0"/>
          <w:sz w:val="24"/>
        </w:rPr>
      </w:pPr>
      <w:r w:rsidRPr="00BC5F9C">
        <w:rPr>
          <w:rFonts w:ascii="Arial" w:hAnsi="Arial" w:cs="Arial"/>
          <w:color w:val="C0C0C0"/>
          <w:sz w:val="24"/>
        </w:rPr>
        <w:t>&lt;1 line&gt;</w:t>
      </w:r>
    </w:p>
    <w:p w14:paraId="12F67EE8" w14:textId="7D9D823F" w:rsidR="008727E9" w:rsidRPr="00BC5F9C" w:rsidRDefault="008727E9" w:rsidP="008727E9">
      <w:pPr>
        <w:numPr>
          <w:ilvl w:val="12"/>
          <w:numId w:val="0"/>
        </w:numPr>
        <w:rPr>
          <w:rFonts w:ascii="Arial" w:hAnsi="Arial" w:cs="Arial"/>
          <w:sz w:val="24"/>
        </w:rPr>
      </w:pPr>
      <w:r w:rsidRPr="00BC5F9C">
        <w:rPr>
          <w:rFonts w:ascii="Arial" w:hAnsi="Arial" w:cs="Arial"/>
          <w:i/>
          <w:sz w:val="24"/>
        </w:rPr>
        <w:t xml:space="preserve">Presented at: </w:t>
      </w:r>
      <w:r w:rsidR="00BC5F9C">
        <w:rPr>
          <w:rFonts w:ascii="Arial" w:hAnsi="Arial" w:cs="Arial"/>
          <w:i/>
          <w:sz w:val="24"/>
        </w:rPr>
        <w:t xml:space="preserve">Number and </w:t>
      </w:r>
      <w:r w:rsidRPr="00BC5F9C">
        <w:rPr>
          <w:rFonts w:ascii="Arial" w:hAnsi="Arial" w:cs="Arial"/>
          <w:i/>
          <w:sz w:val="24"/>
        </w:rPr>
        <w:t xml:space="preserve">name of the session </w:t>
      </w:r>
      <w:r w:rsidR="00BC5F9C">
        <w:rPr>
          <w:rFonts w:ascii="Arial" w:hAnsi="Arial" w:cs="Arial"/>
          <w:i/>
          <w:sz w:val="24"/>
        </w:rPr>
        <w:t>in</w:t>
      </w:r>
      <w:r w:rsidRPr="00BC5F9C">
        <w:rPr>
          <w:rFonts w:ascii="Arial" w:hAnsi="Arial" w:cs="Arial"/>
          <w:i/>
          <w:sz w:val="24"/>
        </w:rPr>
        <w:t xml:space="preserve"> </w:t>
      </w:r>
      <w:r w:rsidR="00BC5F9C">
        <w:rPr>
          <w:rFonts w:ascii="Arial" w:hAnsi="Arial" w:cs="Arial"/>
          <w:i/>
          <w:sz w:val="24"/>
        </w:rPr>
        <w:t>Verona</w:t>
      </w:r>
      <w:r w:rsidRPr="00BC5F9C">
        <w:rPr>
          <w:rFonts w:ascii="Arial" w:hAnsi="Arial" w:cs="Arial"/>
          <w:i/>
          <w:sz w:val="24"/>
        </w:rPr>
        <w:t xml:space="preserve"> </w:t>
      </w:r>
      <w:r w:rsidRPr="00BC5F9C">
        <w:rPr>
          <w:rFonts w:ascii="Arial" w:hAnsi="Arial" w:cs="Arial"/>
          <w:i/>
          <w:color w:val="C0C0C0"/>
          <w:sz w:val="24"/>
        </w:rPr>
        <w:t>&lt;</w:t>
      </w:r>
      <w:r w:rsidR="00BC5F9C">
        <w:rPr>
          <w:rFonts w:ascii="Arial" w:hAnsi="Arial" w:cs="Arial"/>
          <w:i/>
          <w:color w:val="C0C0C0"/>
          <w:sz w:val="24"/>
        </w:rPr>
        <w:t>Arial</w:t>
      </w:r>
      <w:r w:rsidRPr="00BC5F9C">
        <w:rPr>
          <w:rFonts w:ascii="Arial" w:hAnsi="Arial" w:cs="Arial"/>
          <w:i/>
          <w:color w:val="C0C0C0"/>
          <w:sz w:val="24"/>
        </w:rPr>
        <w:t xml:space="preserve"> 12, italic, maximum ... keywords, no capitals,  no &amp; or and&gt;</w:t>
      </w:r>
    </w:p>
    <w:p w14:paraId="156F4135" w14:textId="77777777" w:rsidR="008727E9" w:rsidRPr="00BC5F9C" w:rsidRDefault="008727E9">
      <w:pPr>
        <w:numPr>
          <w:ilvl w:val="12"/>
          <w:numId w:val="0"/>
        </w:numPr>
        <w:rPr>
          <w:rFonts w:ascii="Arial" w:hAnsi="Arial" w:cs="Arial"/>
          <w:sz w:val="24"/>
        </w:rPr>
      </w:pPr>
      <w:r w:rsidRPr="00BC5F9C">
        <w:rPr>
          <w:rFonts w:ascii="Arial" w:hAnsi="Arial" w:cs="Arial"/>
          <w:color w:val="C0C0C0"/>
          <w:sz w:val="24"/>
        </w:rPr>
        <w:t>&lt;1 line&gt;</w:t>
      </w:r>
    </w:p>
    <w:p w14:paraId="68254733" w14:textId="491E3D8D" w:rsidR="00CD4105" w:rsidRPr="00BC5F9C" w:rsidRDefault="00AF7454">
      <w:pPr>
        <w:numPr>
          <w:ilvl w:val="12"/>
          <w:numId w:val="0"/>
        </w:numPr>
        <w:rPr>
          <w:rFonts w:ascii="Arial" w:hAnsi="Arial" w:cs="Arial"/>
          <w:sz w:val="24"/>
        </w:rPr>
      </w:pPr>
      <w:r>
        <w:rPr>
          <w:rFonts w:ascii="Arial" w:hAnsi="Arial" w:cs="Arial"/>
          <w:b/>
          <w:sz w:val="28"/>
        </w:rPr>
        <w:t xml:space="preserve">1.0 </w:t>
      </w:r>
      <w:r w:rsidR="00CD4105" w:rsidRPr="00BC5F9C">
        <w:rPr>
          <w:rFonts w:ascii="Arial" w:hAnsi="Arial" w:cs="Arial"/>
          <w:b/>
          <w:sz w:val="28"/>
        </w:rPr>
        <w:t xml:space="preserve">Introduction </w:t>
      </w:r>
      <w:r w:rsidR="00CD4105" w:rsidRPr="00BC5F9C">
        <w:rPr>
          <w:rFonts w:ascii="Arial" w:hAnsi="Arial" w:cs="Arial"/>
          <w:b/>
          <w:color w:val="C0C0C0"/>
          <w:sz w:val="28"/>
        </w:rPr>
        <w:t>&lt;</w:t>
      </w:r>
      <w:r w:rsidR="00BC5F9C">
        <w:rPr>
          <w:rFonts w:ascii="Arial" w:hAnsi="Arial" w:cs="Arial"/>
          <w:b/>
          <w:color w:val="C0C0C0"/>
          <w:sz w:val="28"/>
        </w:rPr>
        <w:t>Arial</w:t>
      </w:r>
      <w:r w:rsidR="00CD4105" w:rsidRPr="00BC5F9C">
        <w:rPr>
          <w:rFonts w:ascii="Arial" w:hAnsi="Arial" w:cs="Arial"/>
          <w:b/>
          <w:color w:val="C0C0C0"/>
          <w:sz w:val="28"/>
        </w:rPr>
        <w:t xml:space="preserve"> 14, bold&gt;</w:t>
      </w:r>
    </w:p>
    <w:p w14:paraId="79294B29" w14:textId="77777777" w:rsidR="00CD4105" w:rsidRPr="00BC5F9C" w:rsidRDefault="00CD4105">
      <w:pPr>
        <w:numPr>
          <w:ilvl w:val="12"/>
          <w:numId w:val="0"/>
        </w:numPr>
        <w:rPr>
          <w:rFonts w:ascii="Arial" w:hAnsi="Arial" w:cs="Arial"/>
          <w:sz w:val="24"/>
        </w:rPr>
      </w:pPr>
      <w:r w:rsidRPr="00BC5F9C">
        <w:rPr>
          <w:rFonts w:ascii="Arial" w:hAnsi="Arial" w:cs="Arial"/>
          <w:color w:val="C0C0C0"/>
          <w:sz w:val="24"/>
        </w:rPr>
        <w:t>&lt;1 line&gt;</w:t>
      </w:r>
    </w:p>
    <w:p w14:paraId="403569B7" w14:textId="12348622" w:rsidR="00CD4105" w:rsidRPr="00BC5F9C" w:rsidRDefault="00CD4105">
      <w:pPr>
        <w:numPr>
          <w:ilvl w:val="12"/>
          <w:numId w:val="0"/>
        </w:numPr>
        <w:tabs>
          <w:tab w:val="left" w:pos="142"/>
        </w:tabs>
        <w:jc w:val="both"/>
        <w:rPr>
          <w:rFonts w:ascii="Arial" w:hAnsi="Arial" w:cs="Arial"/>
          <w:sz w:val="24"/>
        </w:rPr>
      </w:pPr>
      <w:r w:rsidRPr="00BC5F9C">
        <w:rPr>
          <w:rFonts w:ascii="Arial" w:hAnsi="Arial" w:cs="Arial"/>
          <w:sz w:val="24"/>
        </w:rPr>
        <w:t xml:space="preserve">Text of the introduction. </w:t>
      </w:r>
      <w:r w:rsidRPr="00BC5F9C">
        <w:rPr>
          <w:rFonts w:ascii="Arial" w:hAnsi="Arial" w:cs="Arial"/>
          <w:color w:val="C0C0C0"/>
          <w:sz w:val="24"/>
        </w:rPr>
        <w:t>&lt;</w:t>
      </w:r>
      <w:r w:rsidR="00BC5F9C">
        <w:rPr>
          <w:rFonts w:ascii="Arial" w:hAnsi="Arial" w:cs="Arial"/>
          <w:color w:val="C0C0C0"/>
          <w:sz w:val="24"/>
        </w:rPr>
        <w:t>Arial</w:t>
      </w:r>
      <w:r w:rsidRPr="00BC5F9C">
        <w:rPr>
          <w:rFonts w:ascii="Arial" w:hAnsi="Arial" w:cs="Arial"/>
          <w:color w:val="C0C0C0"/>
          <w:sz w:val="24"/>
        </w:rPr>
        <w:t xml:space="preserve"> 12, regular&gt;</w:t>
      </w:r>
    </w:p>
    <w:p w14:paraId="5C257B34" w14:textId="77777777" w:rsidR="00CD4105" w:rsidRPr="00BC5F9C" w:rsidRDefault="00CD4105">
      <w:pPr>
        <w:numPr>
          <w:ilvl w:val="12"/>
          <w:numId w:val="0"/>
        </w:numPr>
        <w:tabs>
          <w:tab w:val="left" w:pos="567"/>
        </w:tabs>
        <w:jc w:val="both"/>
        <w:rPr>
          <w:rFonts w:ascii="Arial" w:hAnsi="Arial" w:cs="Arial"/>
          <w:sz w:val="24"/>
        </w:rPr>
      </w:pPr>
      <w:r w:rsidRPr="00BC5F9C">
        <w:rPr>
          <w:rFonts w:ascii="Arial" w:hAnsi="Arial" w:cs="Arial"/>
          <w:sz w:val="24"/>
        </w:rPr>
        <w:t xml:space="preserve">References in text should </w:t>
      </w:r>
      <w:proofErr w:type="gramStart"/>
      <w:r w:rsidRPr="00BC5F9C">
        <w:rPr>
          <w:rFonts w:ascii="Arial" w:hAnsi="Arial" w:cs="Arial"/>
          <w:sz w:val="24"/>
        </w:rPr>
        <w:t>be:</w:t>
      </w:r>
      <w:proofErr w:type="gramEnd"/>
      <w:r w:rsidRPr="00BC5F9C">
        <w:rPr>
          <w:rFonts w:ascii="Arial" w:hAnsi="Arial" w:cs="Arial"/>
          <w:sz w:val="24"/>
        </w:rPr>
        <w:t xml:space="preserve"> author (year) or (author, year), author 1 &amp; author 2 (year) or (author 1 &amp; author 2, year), author 1 </w:t>
      </w:r>
      <w:r w:rsidRPr="00BC5F9C">
        <w:rPr>
          <w:rFonts w:ascii="Arial" w:hAnsi="Arial" w:cs="Arial"/>
          <w:i/>
          <w:sz w:val="24"/>
        </w:rPr>
        <w:t>et al</w:t>
      </w:r>
      <w:r w:rsidRPr="00BC5F9C">
        <w:rPr>
          <w:rFonts w:ascii="Arial" w:hAnsi="Arial" w:cs="Arial"/>
          <w:sz w:val="24"/>
        </w:rPr>
        <w:t xml:space="preserve">. (year) or (author 1 </w:t>
      </w:r>
      <w:r w:rsidRPr="00BC5F9C">
        <w:rPr>
          <w:rFonts w:ascii="Arial" w:hAnsi="Arial" w:cs="Arial"/>
          <w:i/>
          <w:sz w:val="24"/>
        </w:rPr>
        <w:t>et al.</w:t>
      </w:r>
      <w:r w:rsidRPr="00BC5F9C">
        <w:rPr>
          <w:rFonts w:ascii="Arial" w:hAnsi="Arial" w:cs="Arial"/>
          <w:sz w:val="24"/>
        </w:rPr>
        <w:t>, year)</w:t>
      </w:r>
      <w:r w:rsidRPr="00BC5F9C">
        <w:rPr>
          <w:rFonts w:ascii="Arial" w:hAnsi="Arial" w:cs="Arial"/>
          <w:i/>
          <w:sz w:val="24"/>
        </w:rPr>
        <w:t>.</w:t>
      </w:r>
    </w:p>
    <w:p w14:paraId="24F45F0C" w14:textId="77777777" w:rsidR="00CD4105" w:rsidRPr="00BC5F9C" w:rsidRDefault="00CD4105">
      <w:pPr>
        <w:numPr>
          <w:ilvl w:val="12"/>
          <w:numId w:val="0"/>
        </w:numPr>
        <w:tabs>
          <w:tab w:val="left" w:pos="567"/>
        </w:tabs>
        <w:jc w:val="both"/>
        <w:rPr>
          <w:rFonts w:ascii="Arial" w:hAnsi="Arial" w:cs="Arial"/>
          <w:sz w:val="24"/>
        </w:rPr>
      </w:pPr>
      <w:r w:rsidRPr="00BC5F9C">
        <w:rPr>
          <w:rFonts w:ascii="Arial" w:hAnsi="Arial" w:cs="Arial"/>
          <w:sz w:val="24"/>
        </w:rPr>
        <w:t>Never use capital letters, except when capital letters are grammatically necessary. Use only italics for Latin names of animals, plants or micro-organisms, and for figure and table captions.</w:t>
      </w:r>
    </w:p>
    <w:p w14:paraId="4DEF0B14" w14:textId="77777777" w:rsidR="00CD4105" w:rsidRPr="00BC5F9C" w:rsidRDefault="00CD4105">
      <w:pPr>
        <w:numPr>
          <w:ilvl w:val="12"/>
          <w:numId w:val="0"/>
        </w:numPr>
        <w:jc w:val="both"/>
        <w:rPr>
          <w:rFonts w:ascii="Arial" w:hAnsi="Arial" w:cs="Arial"/>
          <w:sz w:val="24"/>
        </w:rPr>
      </w:pPr>
      <w:r w:rsidRPr="00BC5F9C">
        <w:rPr>
          <w:rFonts w:ascii="Arial" w:hAnsi="Arial" w:cs="Arial"/>
          <w:color w:val="C0C0C0"/>
          <w:sz w:val="24"/>
        </w:rPr>
        <w:t>&lt;1 line&gt;</w:t>
      </w:r>
    </w:p>
    <w:p w14:paraId="6688CF30" w14:textId="01DDFEA9" w:rsidR="00CD4105" w:rsidRPr="00BC5F9C" w:rsidRDefault="00AF7454">
      <w:pPr>
        <w:numPr>
          <w:ilvl w:val="12"/>
          <w:numId w:val="0"/>
        </w:numPr>
        <w:rPr>
          <w:rFonts w:ascii="Arial" w:hAnsi="Arial" w:cs="Arial"/>
          <w:sz w:val="24"/>
        </w:rPr>
      </w:pPr>
      <w:r>
        <w:rPr>
          <w:rFonts w:ascii="Arial" w:hAnsi="Arial" w:cs="Arial"/>
          <w:b/>
          <w:sz w:val="28"/>
        </w:rPr>
        <w:t xml:space="preserve">2.0 </w:t>
      </w:r>
      <w:r w:rsidR="00CD4105" w:rsidRPr="00BC5F9C">
        <w:rPr>
          <w:rFonts w:ascii="Arial" w:hAnsi="Arial" w:cs="Arial"/>
          <w:b/>
          <w:sz w:val="28"/>
        </w:rPr>
        <w:t xml:space="preserve">Heading of section, for example Material and methods </w:t>
      </w:r>
      <w:r w:rsidR="00CD4105" w:rsidRPr="00BC5F9C">
        <w:rPr>
          <w:rFonts w:ascii="Arial" w:hAnsi="Arial" w:cs="Arial"/>
          <w:b/>
          <w:color w:val="C0C0C0"/>
          <w:sz w:val="28"/>
        </w:rPr>
        <w:t>&lt;</w:t>
      </w:r>
      <w:r w:rsidR="00BC5F9C">
        <w:rPr>
          <w:rFonts w:ascii="Arial" w:hAnsi="Arial" w:cs="Arial"/>
          <w:b/>
          <w:color w:val="C0C0C0"/>
          <w:sz w:val="28"/>
        </w:rPr>
        <w:t>Arial</w:t>
      </w:r>
      <w:r w:rsidR="00CD4105" w:rsidRPr="00BC5F9C">
        <w:rPr>
          <w:rFonts w:ascii="Arial" w:hAnsi="Arial" w:cs="Arial"/>
          <w:b/>
          <w:color w:val="C0C0C0"/>
          <w:sz w:val="28"/>
        </w:rPr>
        <w:t xml:space="preserve"> 14, bold&gt;</w:t>
      </w:r>
    </w:p>
    <w:p w14:paraId="298144DF" w14:textId="77777777" w:rsidR="00CD4105" w:rsidRPr="00BC5F9C" w:rsidRDefault="00CD4105">
      <w:pPr>
        <w:numPr>
          <w:ilvl w:val="12"/>
          <w:numId w:val="0"/>
        </w:numPr>
        <w:rPr>
          <w:rFonts w:ascii="Arial" w:hAnsi="Arial" w:cs="Arial"/>
          <w:sz w:val="24"/>
        </w:rPr>
      </w:pPr>
      <w:r w:rsidRPr="00BC5F9C">
        <w:rPr>
          <w:rFonts w:ascii="Arial" w:hAnsi="Arial" w:cs="Arial"/>
          <w:color w:val="C0C0C0"/>
          <w:sz w:val="24"/>
        </w:rPr>
        <w:t>&lt;1 line&gt;</w:t>
      </w:r>
    </w:p>
    <w:p w14:paraId="5F3BF015" w14:textId="704A1963" w:rsidR="00CD4105" w:rsidRPr="00BC5F9C" w:rsidRDefault="00CD4105">
      <w:pPr>
        <w:numPr>
          <w:ilvl w:val="12"/>
          <w:numId w:val="0"/>
        </w:numPr>
        <w:rPr>
          <w:rFonts w:ascii="Arial" w:hAnsi="Arial" w:cs="Arial"/>
          <w:color w:val="C0C0C0"/>
          <w:sz w:val="24"/>
        </w:rPr>
      </w:pPr>
      <w:r w:rsidRPr="00BC5F9C">
        <w:rPr>
          <w:rFonts w:ascii="Arial" w:hAnsi="Arial" w:cs="Arial"/>
          <w:sz w:val="24"/>
        </w:rPr>
        <w:t xml:space="preserve">Text of section. </w:t>
      </w:r>
      <w:r w:rsidRPr="00BC5F9C">
        <w:rPr>
          <w:rFonts w:ascii="Arial" w:hAnsi="Arial" w:cs="Arial"/>
          <w:color w:val="C0C0C0"/>
          <w:sz w:val="24"/>
        </w:rPr>
        <w:t>&lt;</w:t>
      </w:r>
      <w:r w:rsidR="00BC5F9C">
        <w:rPr>
          <w:rFonts w:ascii="Arial" w:hAnsi="Arial" w:cs="Arial"/>
          <w:color w:val="C0C0C0"/>
          <w:sz w:val="24"/>
        </w:rPr>
        <w:t>Arial</w:t>
      </w:r>
      <w:r w:rsidRPr="00BC5F9C">
        <w:rPr>
          <w:rFonts w:ascii="Arial" w:hAnsi="Arial" w:cs="Arial"/>
          <w:color w:val="C0C0C0"/>
          <w:sz w:val="24"/>
        </w:rPr>
        <w:t xml:space="preserve"> 12, regular&gt;</w:t>
      </w:r>
    </w:p>
    <w:p w14:paraId="19764400" w14:textId="77777777" w:rsidR="00CD4105" w:rsidRPr="00BC5F9C" w:rsidRDefault="00CD4105">
      <w:pPr>
        <w:numPr>
          <w:ilvl w:val="12"/>
          <w:numId w:val="0"/>
        </w:numPr>
        <w:rPr>
          <w:rFonts w:ascii="Arial" w:hAnsi="Arial" w:cs="Arial"/>
          <w:sz w:val="24"/>
        </w:rPr>
      </w:pPr>
      <w:r w:rsidRPr="00BC5F9C">
        <w:rPr>
          <w:rFonts w:ascii="Arial" w:hAnsi="Arial" w:cs="Arial"/>
          <w:color w:val="C0C0C0"/>
          <w:sz w:val="24"/>
        </w:rPr>
        <w:t>&lt;1 line&gt;</w:t>
      </w:r>
    </w:p>
    <w:p w14:paraId="691B7CD4" w14:textId="19DE8175" w:rsidR="00CD4105" w:rsidRPr="00BC5F9C" w:rsidRDefault="00AF7454" w:rsidP="00816469">
      <w:pPr>
        <w:keepNext/>
        <w:numPr>
          <w:ilvl w:val="12"/>
          <w:numId w:val="0"/>
        </w:numPr>
        <w:rPr>
          <w:rFonts w:ascii="Arial" w:hAnsi="Arial" w:cs="Arial"/>
          <w:sz w:val="24"/>
        </w:rPr>
      </w:pPr>
      <w:r>
        <w:rPr>
          <w:rFonts w:ascii="Arial" w:hAnsi="Arial" w:cs="Arial"/>
          <w:b/>
          <w:sz w:val="24"/>
        </w:rPr>
        <w:lastRenderedPageBreak/>
        <w:t xml:space="preserve">2.1 </w:t>
      </w:r>
      <w:r w:rsidR="00CD4105" w:rsidRPr="00BC5F9C">
        <w:rPr>
          <w:rFonts w:ascii="Arial" w:hAnsi="Arial" w:cs="Arial"/>
          <w:b/>
          <w:sz w:val="24"/>
        </w:rPr>
        <w:t xml:space="preserve">Heading of subsection </w:t>
      </w:r>
      <w:r w:rsidR="00CD4105" w:rsidRPr="00BC5F9C">
        <w:rPr>
          <w:rFonts w:ascii="Arial" w:hAnsi="Arial" w:cs="Arial"/>
          <w:b/>
          <w:color w:val="C0C0C0"/>
          <w:sz w:val="24"/>
        </w:rPr>
        <w:t>&lt;</w:t>
      </w:r>
      <w:r w:rsidR="00BC5F9C">
        <w:rPr>
          <w:rFonts w:ascii="Arial" w:hAnsi="Arial" w:cs="Arial"/>
          <w:b/>
          <w:color w:val="C0C0C0"/>
          <w:sz w:val="24"/>
        </w:rPr>
        <w:t>Arial</w:t>
      </w:r>
      <w:r w:rsidR="00CD4105" w:rsidRPr="00BC5F9C">
        <w:rPr>
          <w:rFonts w:ascii="Arial" w:hAnsi="Arial" w:cs="Arial"/>
          <w:b/>
          <w:color w:val="C0C0C0"/>
          <w:sz w:val="24"/>
        </w:rPr>
        <w:t xml:space="preserve"> 12, bold&gt;</w:t>
      </w:r>
    </w:p>
    <w:p w14:paraId="5E90C022" w14:textId="77777777" w:rsidR="00CD4105" w:rsidRPr="00BC5F9C" w:rsidRDefault="00CD4105" w:rsidP="00816469">
      <w:pPr>
        <w:keepNext/>
        <w:numPr>
          <w:ilvl w:val="12"/>
          <w:numId w:val="0"/>
        </w:numPr>
        <w:rPr>
          <w:rFonts w:ascii="Arial" w:hAnsi="Arial" w:cs="Arial"/>
          <w:sz w:val="24"/>
        </w:rPr>
      </w:pPr>
      <w:r w:rsidRPr="00BC5F9C">
        <w:rPr>
          <w:rFonts w:ascii="Arial" w:hAnsi="Arial" w:cs="Arial"/>
          <w:color w:val="C0C0C0"/>
          <w:sz w:val="24"/>
        </w:rPr>
        <w:t>&lt;1 line&gt;</w:t>
      </w:r>
    </w:p>
    <w:p w14:paraId="7227C080" w14:textId="27BC427B" w:rsidR="00CD4105" w:rsidRPr="00BC5F9C" w:rsidRDefault="00AF7454" w:rsidP="00AF7454">
      <w:pPr>
        <w:keepNext/>
        <w:numPr>
          <w:ilvl w:val="12"/>
          <w:numId w:val="0"/>
        </w:numPr>
        <w:rPr>
          <w:rFonts w:ascii="Arial" w:hAnsi="Arial" w:cs="Arial"/>
          <w:sz w:val="24"/>
        </w:rPr>
      </w:pPr>
      <w:r>
        <w:rPr>
          <w:rFonts w:ascii="Arial" w:hAnsi="Arial" w:cs="Arial"/>
          <w:sz w:val="24"/>
        </w:rPr>
        <w:t xml:space="preserve">2.1.1 </w:t>
      </w:r>
      <w:r w:rsidR="00CD4105" w:rsidRPr="00BC5F9C">
        <w:rPr>
          <w:rFonts w:ascii="Arial" w:hAnsi="Arial" w:cs="Arial"/>
          <w:sz w:val="24"/>
        </w:rPr>
        <w:t xml:space="preserve">Text of subsection. </w:t>
      </w:r>
      <w:r w:rsidR="00CD4105" w:rsidRPr="00BC5F9C">
        <w:rPr>
          <w:rFonts w:ascii="Arial" w:hAnsi="Arial" w:cs="Arial"/>
          <w:color w:val="C0C0C0"/>
          <w:sz w:val="24"/>
        </w:rPr>
        <w:t>&lt;</w:t>
      </w:r>
      <w:r w:rsidR="00BC5F9C">
        <w:rPr>
          <w:rFonts w:ascii="Arial" w:hAnsi="Arial" w:cs="Arial"/>
          <w:color w:val="C0C0C0"/>
          <w:sz w:val="24"/>
        </w:rPr>
        <w:t>Arial</w:t>
      </w:r>
      <w:r w:rsidR="00CD4105" w:rsidRPr="00BC5F9C">
        <w:rPr>
          <w:rFonts w:ascii="Arial" w:hAnsi="Arial" w:cs="Arial"/>
          <w:color w:val="C0C0C0"/>
          <w:sz w:val="24"/>
        </w:rPr>
        <w:t xml:space="preserve"> 12, regular&gt;</w:t>
      </w:r>
    </w:p>
    <w:p w14:paraId="7A10DAC5" w14:textId="77777777" w:rsidR="00CD4105" w:rsidRPr="00BC5F9C" w:rsidRDefault="00CD4105" w:rsidP="00AF7454">
      <w:pPr>
        <w:keepNext/>
        <w:numPr>
          <w:ilvl w:val="12"/>
          <w:numId w:val="0"/>
        </w:numPr>
        <w:rPr>
          <w:rFonts w:ascii="Arial" w:hAnsi="Arial" w:cs="Arial"/>
          <w:sz w:val="24"/>
        </w:rPr>
      </w:pPr>
      <w:r w:rsidRPr="00BC5F9C">
        <w:rPr>
          <w:rFonts w:ascii="Arial" w:hAnsi="Arial" w:cs="Arial"/>
          <w:color w:val="C0C0C0"/>
          <w:sz w:val="24"/>
        </w:rPr>
        <w:t>&lt;1 line&gt;</w:t>
      </w:r>
    </w:p>
    <w:p w14:paraId="73A5A389" w14:textId="03E3F8FE" w:rsidR="00CD4105" w:rsidRPr="00BC5F9C" w:rsidRDefault="00AF7454">
      <w:pPr>
        <w:numPr>
          <w:ilvl w:val="12"/>
          <w:numId w:val="0"/>
        </w:numPr>
        <w:rPr>
          <w:rFonts w:ascii="Arial" w:hAnsi="Arial" w:cs="Arial"/>
          <w:sz w:val="24"/>
        </w:rPr>
      </w:pPr>
      <w:r>
        <w:rPr>
          <w:rFonts w:ascii="Arial" w:hAnsi="Arial" w:cs="Arial"/>
          <w:i/>
          <w:sz w:val="24"/>
        </w:rPr>
        <w:t xml:space="preserve">2.1.1.1 </w:t>
      </w:r>
      <w:r w:rsidR="00CD4105" w:rsidRPr="00BC5F9C">
        <w:rPr>
          <w:rFonts w:ascii="Arial" w:hAnsi="Arial" w:cs="Arial"/>
          <w:i/>
          <w:sz w:val="24"/>
        </w:rPr>
        <w:t xml:space="preserve">Heading of sub-subsection. </w:t>
      </w:r>
      <w:r w:rsidR="00CD4105" w:rsidRPr="00BC5F9C">
        <w:rPr>
          <w:rFonts w:ascii="Arial" w:hAnsi="Arial" w:cs="Arial"/>
          <w:i/>
          <w:color w:val="C0C0C0"/>
          <w:sz w:val="24"/>
        </w:rPr>
        <w:t>&lt;</w:t>
      </w:r>
      <w:r w:rsidR="00BC5F9C">
        <w:rPr>
          <w:rFonts w:ascii="Arial" w:hAnsi="Arial" w:cs="Arial"/>
          <w:i/>
          <w:color w:val="C0C0C0"/>
          <w:sz w:val="24"/>
        </w:rPr>
        <w:t>Arial</w:t>
      </w:r>
      <w:r w:rsidR="00CD4105" w:rsidRPr="00BC5F9C">
        <w:rPr>
          <w:rFonts w:ascii="Arial" w:hAnsi="Arial" w:cs="Arial"/>
          <w:i/>
          <w:color w:val="C0C0C0"/>
          <w:sz w:val="24"/>
        </w:rPr>
        <w:t xml:space="preserve"> 12, italics&gt;</w:t>
      </w:r>
    </w:p>
    <w:p w14:paraId="347FB53B" w14:textId="77777777" w:rsidR="00CD4105" w:rsidRPr="00BC5F9C" w:rsidRDefault="00CD4105">
      <w:pPr>
        <w:numPr>
          <w:ilvl w:val="12"/>
          <w:numId w:val="0"/>
        </w:numPr>
        <w:rPr>
          <w:rFonts w:ascii="Arial" w:hAnsi="Arial" w:cs="Arial"/>
          <w:color w:val="C0C0C0"/>
          <w:sz w:val="24"/>
        </w:rPr>
      </w:pPr>
      <w:r w:rsidRPr="00BC5F9C">
        <w:rPr>
          <w:rFonts w:ascii="Arial" w:hAnsi="Arial" w:cs="Arial"/>
          <w:color w:val="C0C0C0"/>
          <w:sz w:val="24"/>
        </w:rPr>
        <w:t>&lt;1 line&gt;</w:t>
      </w:r>
    </w:p>
    <w:p w14:paraId="22587905" w14:textId="47D3F57D" w:rsidR="00CD4105" w:rsidRPr="00BC5F9C" w:rsidRDefault="00AF7454">
      <w:pPr>
        <w:numPr>
          <w:ilvl w:val="12"/>
          <w:numId w:val="0"/>
        </w:numPr>
        <w:rPr>
          <w:rFonts w:ascii="Arial" w:hAnsi="Arial" w:cs="Arial"/>
          <w:color w:val="C0C0C0"/>
          <w:sz w:val="24"/>
        </w:rPr>
      </w:pPr>
      <w:r>
        <w:rPr>
          <w:rFonts w:ascii="Arial" w:hAnsi="Arial" w:cs="Arial"/>
          <w:sz w:val="24"/>
        </w:rPr>
        <w:t xml:space="preserve">2.1.2 </w:t>
      </w:r>
      <w:r w:rsidR="00CD4105" w:rsidRPr="00BC5F9C">
        <w:rPr>
          <w:rFonts w:ascii="Arial" w:hAnsi="Arial" w:cs="Arial"/>
          <w:sz w:val="24"/>
        </w:rPr>
        <w:t xml:space="preserve">Text of sub-subsection. </w:t>
      </w:r>
      <w:r w:rsidR="00CD4105" w:rsidRPr="00BC5F9C">
        <w:rPr>
          <w:rFonts w:ascii="Arial" w:hAnsi="Arial" w:cs="Arial"/>
          <w:color w:val="C0C0C0"/>
          <w:sz w:val="24"/>
        </w:rPr>
        <w:t>&lt;</w:t>
      </w:r>
      <w:r w:rsidR="00BC5F9C">
        <w:rPr>
          <w:rFonts w:ascii="Arial" w:hAnsi="Arial" w:cs="Arial"/>
          <w:color w:val="C0C0C0"/>
          <w:sz w:val="24"/>
        </w:rPr>
        <w:t>Arial</w:t>
      </w:r>
      <w:r w:rsidR="00CD4105" w:rsidRPr="00BC5F9C">
        <w:rPr>
          <w:rFonts w:ascii="Arial" w:hAnsi="Arial" w:cs="Arial"/>
          <w:color w:val="C0C0C0"/>
          <w:sz w:val="24"/>
        </w:rPr>
        <w:t xml:space="preserve"> 12, regular&gt;</w:t>
      </w:r>
    </w:p>
    <w:p w14:paraId="37276D77" w14:textId="77777777" w:rsidR="00CD4105" w:rsidRPr="00BC5F9C" w:rsidRDefault="00CD4105">
      <w:pPr>
        <w:numPr>
          <w:ilvl w:val="12"/>
          <w:numId w:val="0"/>
        </w:numPr>
        <w:rPr>
          <w:rFonts w:ascii="Arial" w:hAnsi="Arial" w:cs="Arial"/>
          <w:sz w:val="24"/>
        </w:rPr>
      </w:pPr>
      <w:r w:rsidRPr="00BC5F9C">
        <w:rPr>
          <w:rFonts w:ascii="Arial" w:hAnsi="Arial" w:cs="Arial"/>
          <w:color w:val="C0C0C0"/>
          <w:sz w:val="24"/>
        </w:rPr>
        <w:t>&lt;1 line before a table&gt;</w:t>
      </w:r>
    </w:p>
    <w:p w14:paraId="7E9F2DFE" w14:textId="7F340D07" w:rsidR="00CD4105" w:rsidRPr="00BC5F9C" w:rsidRDefault="00CD4105">
      <w:pPr>
        <w:numPr>
          <w:ilvl w:val="12"/>
          <w:numId w:val="0"/>
        </w:numPr>
        <w:rPr>
          <w:rFonts w:ascii="Arial" w:hAnsi="Arial" w:cs="Arial"/>
          <w:iCs/>
          <w:color w:val="C0C0C0"/>
          <w:sz w:val="24"/>
        </w:rPr>
      </w:pPr>
      <w:r w:rsidRPr="00BC5F9C">
        <w:rPr>
          <w:rFonts w:ascii="Arial" w:hAnsi="Arial" w:cs="Arial"/>
          <w:bCs/>
          <w:i/>
          <w:iCs/>
          <w:sz w:val="24"/>
        </w:rPr>
        <w:t>Table 1.</w:t>
      </w:r>
      <w:r w:rsidRPr="00BC5F9C">
        <w:rPr>
          <w:rFonts w:ascii="Arial" w:hAnsi="Arial" w:cs="Arial"/>
          <w:i/>
          <w:iCs/>
          <w:sz w:val="24"/>
        </w:rPr>
        <w:t xml:space="preserve"> Table captions should be placed above the table</w:t>
      </w:r>
      <w:r w:rsidRPr="00BC5F9C">
        <w:rPr>
          <w:rFonts w:ascii="Arial" w:hAnsi="Arial" w:cs="Arial"/>
          <w:iCs/>
          <w:sz w:val="24"/>
        </w:rPr>
        <w:t xml:space="preserve">. </w:t>
      </w:r>
      <w:r w:rsidRPr="00BC5F9C">
        <w:rPr>
          <w:rFonts w:ascii="Arial" w:hAnsi="Arial" w:cs="Arial"/>
          <w:iCs/>
          <w:color w:val="C0C0C0"/>
          <w:sz w:val="24"/>
        </w:rPr>
        <w:t>&lt;</w:t>
      </w:r>
      <w:r w:rsidR="00BC5F9C">
        <w:rPr>
          <w:rFonts w:ascii="Arial" w:hAnsi="Arial" w:cs="Arial"/>
          <w:iCs/>
          <w:color w:val="C0C0C0"/>
          <w:sz w:val="24"/>
        </w:rPr>
        <w:t>Arial</w:t>
      </w:r>
      <w:r w:rsidRPr="00BC5F9C">
        <w:rPr>
          <w:rFonts w:ascii="Arial" w:hAnsi="Arial" w:cs="Arial"/>
          <w:iCs/>
          <w:color w:val="C0C0C0"/>
          <w:sz w:val="24"/>
        </w:rPr>
        <w:t xml:space="preserve"> 12, table</w:t>
      </w:r>
      <w:r w:rsidR="00306E11" w:rsidRPr="00BC5F9C">
        <w:rPr>
          <w:rFonts w:ascii="Arial" w:hAnsi="Arial" w:cs="Arial"/>
          <w:iCs/>
          <w:color w:val="C0C0C0"/>
          <w:sz w:val="24"/>
        </w:rPr>
        <w:t>s should be ended by a period</w:t>
      </w:r>
      <w:r w:rsidRPr="00BC5F9C">
        <w:rPr>
          <w:rFonts w:ascii="Arial" w:hAnsi="Arial" w:cs="Arial"/>
          <w:iCs/>
          <w:color w:val="C0C0C0"/>
          <w:sz w:val="24"/>
        </w:rPr>
        <w:t>&gt;</w:t>
      </w:r>
    </w:p>
    <w:p w14:paraId="3BB45938" w14:textId="77777777" w:rsidR="00C25F3B" w:rsidRPr="00BC5F9C" w:rsidRDefault="00C25F3B">
      <w:pPr>
        <w:numPr>
          <w:ilvl w:val="12"/>
          <w:numId w:val="0"/>
        </w:numPr>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1305"/>
        <w:gridCol w:w="1061"/>
        <w:gridCol w:w="980"/>
        <w:gridCol w:w="349"/>
        <w:gridCol w:w="1863"/>
        <w:gridCol w:w="1134"/>
        <w:gridCol w:w="1124"/>
      </w:tblGrid>
      <w:tr w:rsidR="00C25F3B" w:rsidRPr="00BC5F9C" w14:paraId="5A2E91C0" w14:textId="77777777" w:rsidTr="002E3EDC">
        <w:tc>
          <w:tcPr>
            <w:tcW w:w="1278" w:type="dxa"/>
            <w:tcBorders>
              <w:top w:val="single" w:sz="4" w:space="0" w:color="auto"/>
              <w:left w:val="nil"/>
              <w:bottom w:val="nil"/>
              <w:right w:val="nil"/>
            </w:tcBorders>
          </w:tcPr>
          <w:p w14:paraId="10CF7B35" w14:textId="77777777" w:rsidR="00C25F3B" w:rsidRPr="00BC5F9C" w:rsidRDefault="00C25F3B" w:rsidP="002E3EDC">
            <w:pPr>
              <w:numPr>
                <w:ilvl w:val="12"/>
                <w:numId w:val="0"/>
              </w:numPr>
              <w:jc w:val="both"/>
              <w:rPr>
                <w:rFonts w:ascii="Arial" w:hAnsi="Arial" w:cs="Arial"/>
                <w:sz w:val="24"/>
              </w:rPr>
            </w:pPr>
          </w:p>
        </w:tc>
        <w:tc>
          <w:tcPr>
            <w:tcW w:w="3430" w:type="dxa"/>
            <w:gridSpan w:val="3"/>
            <w:tcBorders>
              <w:top w:val="single" w:sz="4" w:space="0" w:color="auto"/>
              <w:left w:val="nil"/>
              <w:bottom w:val="single" w:sz="4" w:space="0" w:color="auto"/>
              <w:right w:val="nil"/>
            </w:tcBorders>
          </w:tcPr>
          <w:p w14:paraId="02B66D22" w14:textId="77777777" w:rsidR="00C25F3B" w:rsidRPr="00BC5F9C" w:rsidRDefault="00C25F3B" w:rsidP="002E3EDC">
            <w:pPr>
              <w:numPr>
                <w:ilvl w:val="12"/>
                <w:numId w:val="0"/>
              </w:numPr>
              <w:jc w:val="center"/>
              <w:rPr>
                <w:rFonts w:ascii="Arial" w:hAnsi="Arial" w:cs="Arial"/>
                <w:sz w:val="24"/>
              </w:rPr>
            </w:pPr>
            <w:r w:rsidRPr="00BC5F9C">
              <w:rPr>
                <w:rFonts w:ascii="Arial" w:hAnsi="Arial" w:cs="Arial"/>
                <w:sz w:val="24"/>
              </w:rPr>
              <w:t>Method A</w:t>
            </w:r>
            <w:r w:rsidRPr="00BC5F9C">
              <w:rPr>
                <w:rFonts w:ascii="Arial" w:hAnsi="Arial" w:cs="Arial"/>
                <w:sz w:val="24"/>
                <w:vertAlign w:val="superscript"/>
              </w:rPr>
              <w:t>1</w:t>
            </w:r>
            <w:r w:rsidRPr="00BC5F9C">
              <w:rPr>
                <w:rFonts w:ascii="Arial" w:hAnsi="Arial" w:cs="Arial"/>
                <w:color w:val="C0C0C0"/>
                <w:sz w:val="24"/>
                <w:vertAlign w:val="superscript"/>
              </w:rPr>
              <w:t>&lt;superscript&gt;</w:t>
            </w:r>
          </w:p>
        </w:tc>
        <w:tc>
          <w:tcPr>
            <w:tcW w:w="362" w:type="dxa"/>
            <w:tcBorders>
              <w:top w:val="single" w:sz="4" w:space="0" w:color="auto"/>
              <w:left w:val="nil"/>
              <w:bottom w:val="nil"/>
              <w:right w:val="nil"/>
            </w:tcBorders>
          </w:tcPr>
          <w:p w14:paraId="2B8572C4" w14:textId="77777777" w:rsidR="00C25F3B" w:rsidRPr="00BC5F9C" w:rsidRDefault="00C25F3B" w:rsidP="002E3EDC">
            <w:pPr>
              <w:numPr>
                <w:ilvl w:val="12"/>
                <w:numId w:val="0"/>
              </w:numPr>
              <w:jc w:val="center"/>
              <w:rPr>
                <w:rFonts w:ascii="Arial" w:hAnsi="Arial" w:cs="Arial"/>
                <w:sz w:val="24"/>
              </w:rPr>
            </w:pPr>
          </w:p>
        </w:tc>
        <w:tc>
          <w:tcPr>
            <w:tcW w:w="3078" w:type="dxa"/>
            <w:gridSpan w:val="2"/>
            <w:tcBorders>
              <w:top w:val="single" w:sz="4" w:space="0" w:color="auto"/>
              <w:left w:val="nil"/>
              <w:bottom w:val="nil"/>
              <w:right w:val="nil"/>
            </w:tcBorders>
          </w:tcPr>
          <w:p w14:paraId="399092A3" w14:textId="77777777" w:rsidR="00C25F3B" w:rsidRPr="00BC5F9C" w:rsidRDefault="00C25F3B" w:rsidP="002E3EDC">
            <w:pPr>
              <w:numPr>
                <w:ilvl w:val="12"/>
                <w:numId w:val="0"/>
              </w:numPr>
              <w:jc w:val="center"/>
              <w:rPr>
                <w:rFonts w:ascii="Arial" w:hAnsi="Arial" w:cs="Arial"/>
                <w:sz w:val="24"/>
              </w:rPr>
            </w:pPr>
          </w:p>
        </w:tc>
        <w:tc>
          <w:tcPr>
            <w:tcW w:w="1139" w:type="dxa"/>
            <w:tcBorders>
              <w:top w:val="single" w:sz="4" w:space="0" w:color="auto"/>
              <w:left w:val="nil"/>
              <w:bottom w:val="nil"/>
              <w:right w:val="nil"/>
            </w:tcBorders>
          </w:tcPr>
          <w:p w14:paraId="7A5641FD" w14:textId="77777777" w:rsidR="00C25F3B" w:rsidRPr="00BC5F9C" w:rsidRDefault="00C25F3B" w:rsidP="002E3EDC">
            <w:pPr>
              <w:numPr>
                <w:ilvl w:val="12"/>
                <w:numId w:val="0"/>
              </w:numPr>
              <w:jc w:val="center"/>
              <w:rPr>
                <w:rFonts w:ascii="Arial" w:hAnsi="Arial" w:cs="Arial"/>
                <w:sz w:val="24"/>
              </w:rPr>
            </w:pPr>
          </w:p>
        </w:tc>
      </w:tr>
      <w:tr w:rsidR="00C25F3B" w:rsidRPr="00BC5F9C" w14:paraId="4946B4CD" w14:textId="77777777" w:rsidTr="002E3EDC">
        <w:tc>
          <w:tcPr>
            <w:tcW w:w="1278" w:type="dxa"/>
            <w:tcBorders>
              <w:top w:val="nil"/>
              <w:left w:val="nil"/>
              <w:bottom w:val="nil"/>
              <w:right w:val="nil"/>
            </w:tcBorders>
          </w:tcPr>
          <w:p w14:paraId="479A62EB" w14:textId="77777777" w:rsidR="00C25F3B" w:rsidRPr="00BC5F9C" w:rsidRDefault="00C25F3B" w:rsidP="002E3EDC">
            <w:pPr>
              <w:numPr>
                <w:ilvl w:val="12"/>
                <w:numId w:val="0"/>
              </w:numPr>
              <w:jc w:val="both"/>
              <w:rPr>
                <w:rFonts w:ascii="Arial" w:hAnsi="Arial" w:cs="Arial"/>
                <w:sz w:val="24"/>
              </w:rPr>
            </w:pPr>
          </w:p>
        </w:tc>
        <w:tc>
          <w:tcPr>
            <w:tcW w:w="1352" w:type="dxa"/>
            <w:tcBorders>
              <w:top w:val="nil"/>
              <w:left w:val="nil"/>
              <w:bottom w:val="nil"/>
              <w:right w:val="nil"/>
            </w:tcBorders>
          </w:tcPr>
          <w:p w14:paraId="08D1A7FE" w14:textId="77777777" w:rsidR="00C25F3B" w:rsidRPr="00BC5F9C" w:rsidRDefault="00C25F3B" w:rsidP="002E3EDC">
            <w:pPr>
              <w:numPr>
                <w:ilvl w:val="12"/>
                <w:numId w:val="0"/>
              </w:numPr>
              <w:jc w:val="center"/>
              <w:rPr>
                <w:rFonts w:ascii="Arial" w:hAnsi="Arial" w:cs="Arial"/>
                <w:sz w:val="24"/>
              </w:rPr>
            </w:pPr>
          </w:p>
        </w:tc>
        <w:tc>
          <w:tcPr>
            <w:tcW w:w="2078" w:type="dxa"/>
            <w:gridSpan w:val="2"/>
            <w:tcBorders>
              <w:top w:val="single" w:sz="4" w:space="0" w:color="auto"/>
              <w:left w:val="nil"/>
              <w:bottom w:val="single" w:sz="4" w:space="0" w:color="auto"/>
              <w:right w:val="nil"/>
            </w:tcBorders>
          </w:tcPr>
          <w:p w14:paraId="6E266DD9" w14:textId="77777777" w:rsidR="00C25F3B" w:rsidRPr="00BC5F9C" w:rsidRDefault="00C25F3B" w:rsidP="002E3EDC">
            <w:pPr>
              <w:numPr>
                <w:ilvl w:val="12"/>
                <w:numId w:val="0"/>
              </w:numPr>
              <w:jc w:val="center"/>
              <w:rPr>
                <w:rFonts w:ascii="Arial" w:hAnsi="Arial" w:cs="Arial"/>
                <w:sz w:val="24"/>
              </w:rPr>
            </w:pPr>
            <w:r w:rsidRPr="00BC5F9C">
              <w:rPr>
                <w:rFonts w:ascii="Arial" w:hAnsi="Arial" w:cs="Arial"/>
                <w:sz w:val="24"/>
              </w:rPr>
              <w:t>Std</w:t>
            </w:r>
          </w:p>
        </w:tc>
        <w:tc>
          <w:tcPr>
            <w:tcW w:w="362" w:type="dxa"/>
            <w:tcBorders>
              <w:top w:val="nil"/>
              <w:left w:val="nil"/>
              <w:bottom w:val="nil"/>
              <w:right w:val="nil"/>
            </w:tcBorders>
          </w:tcPr>
          <w:p w14:paraId="53510EF9" w14:textId="77777777" w:rsidR="00C25F3B" w:rsidRPr="00BC5F9C" w:rsidRDefault="00C25F3B" w:rsidP="002E3EDC">
            <w:pPr>
              <w:numPr>
                <w:ilvl w:val="12"/>
                <w:numId w:val="0"/>
              </w:numPr>
              <w:jc w:val="center"/>
              <w:rPr>
                <w:rFonts w:ascii="Arial" w:hAnsi="Arial" w:cs="Arial"/>
                <w:sz w:val="24"/>
              </w:rPr>
            </w:pPr>
          </w:p>
        </w:tc>
        <w:tc>
          <w:tcPr>
            <w:tcW w:w="3078" w:type="dxa"/>
            <w:gridSpan w:val="2"/>
            <w:tcBorders>
              <w:top w:val="nil"/>
              <w:left w:val="nil"/>
              <w:bottom w:val="single" w:sz="4" w:space="0" w:color="auto"/>
              <w:right w:val="nil"/>
            </w:tcBorders>
          </w:tcPr>
          <w:p w14:paraId="67B84B15" w14:textId="77777777" w:rsidR="00C25F3B" w:rsidRPr="00BC5F9C" w:rsidRDefault="00C25F3B" w:rsidP="002E3EDC">
            <w:pPr>
              <w:numPr>
                <w:ilvl w:val="12"/>
                <w:numId w:val="0"/>
              </w:numPr>
              <w:jc w:val="center"/>
              <w:rPr>
                <w:rFonts w:ascii="Arial" w:hAnsi="Arial" w:cs="Arial"/>
                <w:color w:val="C0C0C0"/>
                <w:sz w:val="24"/>
              </w:rPr>
            </w:pPr>
            <w:r w:rsidRPr="00BC5F9C">
              <w:rPr>
                <w:rFonts w:ascii="Arial" w:hAnsi="Arial" w:cs="Arial"/>
                <w:sz w:val="24"/>
              </w:rPr>
              <w:t>Method B</w:t>
            </w:r>
            <w:r w:rsidRPr="00BC5F9C">
              <w:rPr>
                <w:rFonts w:ascii="Arial" w:hAnsi="Arial" w:cs="Arial"/>
                <w:sz w:val="24"/>
                <w:vertAlign w:val="superscript"/>
              </w:rPr>
              <w:t>2</w:t>
            </w:r>
          </w:p>
        </w:tc>
        <w:tc>
          <w:tcPr>
            <w:tcW w:w="1139" w:type="dxa"/>
            <w:tcBorders>
              <w:top w:val="nil"/>
              <w:left w:val="nil"/>
              <w:bottom w:val="nil"/>
              <w:right w:val="nil"/>
            </w:tcBorders>
          </w:tcPr>
          <w:p w14:paraId="242562A9" w14:textId="77777777" w:rsidR="00C25F3B" w:rsidRPr="00BC5F9C" w:rsidRDefault="00C25F3B" w:rsidP="002E3EDC">
            <w:pPr>
              <w:numPr>
                <w:ilvl w:val="12"/>
                <w:numId w:val="0"/>
              </w:numPr>
              <w:jc w:val="center"/>
              <w:rPr>
                <w:rFonts w:ascii="Arial" w:hAnsi="Arial" w:cs="Arial"/>
                <w:color w:val="C0C0C0"/>
                <w:sz w:val="24"/>
              </w:rPr>
            </w:pPr>
          </w:p>
        </w:tc>
      </w:tr>
      <w:tr w:rsidR="00C25F3B" w:rsidRPr="00BC5F9C" w14:paraId="76C41D33" w14:textId="77777777" w:rsidTr="002E3EDC">
        <w:tc>
          <w:tcPr>
            <w:tcW w:w="1278" w:type="dxa"/>
            <w:tcBorders>
              <w:top w:val="nil"/>
              <w:left w:val="nil"/>
              <w:bottom w:val="single" w:sz="4" w:space="0" w:color="auto"/>
              <w:right w:val="nil"/>
            </w:tcBorders>
          </w:tcPr>
          <w:p w14:paraId="3892FA49" w14:textId="77777777" w:rsidR="00C25F3B" w:rsidRPr="00BC5F9C" w:rsidRDefault="00C25F3B" w:rsidP="002E3EDC">
            <w:pPr>
              <w:numPr>
                <w:ilvl w:val="12"/>
                <w:numId w:val="0"/>
              </w:numPr>
              <w:jc w:val="both"/>
              <w:rPr>
                <w:rFonts w:ascii="Arial" w:hAnsi="Arial" w:cs="Arial"/>
                <w:sz w:val="24"/>
              </w:rPr>
            </w:pPr>
            <w:r w:rsidRPr="00BC5F9C">
              <w:rPr>
                <w:rFonts w:ascii="Arial" w:hAnsi="Arial" w:cs="Arial"/>
                <w:sz w:val="24"/>
              </w:rPr>
              <w:t>Sample</w:t>
            </w:r>
          </w:p>
        </w:tc>
        <w:tc>
          <w:tcPr>
            <w:tcW w:w="1352" w:type="dxa"/>
            <w:tcBorders>
              <w:top w:val="nil"/>
              <w:left w:val="nil"/>
              <w:bottom w:val="single" w:sz="4" w:space="0" w:color="auto"/>
              <w:right w:val="nil"/>
            </w:tcBorders>
          </w:tcPr>
          <w:p w14:paraId="799885E0" w14:textId="77777777" w:rsidR="00C25F3B" w:rsidRPr="00BC5F9C" w:rsidRDefault="00C25F3B" w:rsidP="002E3EDC">
            <w:pPr>
              <w:numPr>
                <w:ilvl w:val="12"/>
                <w:numId w:val="0"/>
              </w:numPr>
              <w:jc w:val="center"/>
              <w:rPr>
                <w:rFonts w:ascii="Arial" w:hAnsi="Arial" w:cs="Arial"/>
                <w:sz w:val="24"/>
              </w:rPr>
            </w:pPr>
            <w:r w:rsidRPr="00BC5F9C">
              <w:rPr>
                <w:rFonts w:ascii="Arial" w:hAnsi="Arial" w:cs="Arial"/>
                <w:sz w:val="24"/>
              </w:rPr>
              <w:t>Mean</w:t>
            </w:r>
          </w:p>
        </w:tc>
        <w:tc>
          <w:tcPr>
            <w:tcW w:w="1084" w:type="dxa"/>
            <w:tcBorders>
              <w:top w:val="nil"/>
              <w:left w:val="nil"/>
              <w:bottom w:val="single" w:sz="4" w:space="0" w:color="auto"/>
              <w:right w:val="nil"/>
            </w:tcBorders>
          </w:tcPr>
          <w:p w14:paraId="6B54EDE4" w14:textId="77777777" w:rsidR="00C25F3B" w:rsidRPr="00BC5F9C" w:rsidRDefault="00C25F3B" w:rsidP="002E3EDC">
            <w:pPr>
              <w:numPr>
                <w:ilvl w:val="12"/>
                <w:numId w:val="0"/>
              </w:numPr>
              <w:jc w:val="center"/>
              <w:rPr>
                <w:rFonts w:ascii="Arial" w:hAnsi="Arial" w:cs="Arial"/>
                <w:sz w:val="24"/>
              </w:rPr>
            </w:pPr>
            <w:r w:rsidRPr="00BC5F9C">
              <w:rPr>
                <w:rFonts w:ascii="Arial" w:hAnsi="Arial" w:cs="Arial"/>
                <w:sz w:val="24"/>
              </w:rPr>
              <w:t>X</w:t>
            </w:r>
          </w:p>
        </w:tc>
        <w:tc>
          <w:tcPr>
            <w:tcW w:w="994" w:type="dxa"/>
            <w:tcBorders>
              <w:top w:val="nil"/>
              <w:left w:val="nil"/>
              <w:bottom w:val="single" w:sz="4" w:space="0" w:color="auto"/>
              <w:right w:val="nil"/>
            </w:tcBorders>
          </w:tcPr>
          <w:p w14:paraId="3437260F" w14:textId="77777777" w:rsidR="00C25F3B" w:rsidRPr="00BC5F9C" w:rsidRDefault="00C25F3B" w:rsidP="002E3EDC">
            <w:pPr>
              <w:numPr>
                <w:ilvl w:val="12"/>
                <w:numId w:val="0"/>
              </w:numPr>
              <w:jc w:val="center"/>
              <w:rPr>
                <w:rFonts w:ascii="Arial" w:hAnsi="Arial" w:cs="Arial"/>
                <w:sz w:val="24"/>
              </w:rPr>
            </w:pPr>
            <w:r w:rsidRPr="00BC5F9C">
              <w:rPr>
                <w:rFonts w:ascii="Arial" w:hAnsi="Arial" w:cs="Arial"/>
                <w:sz w:val="24"/>
              </w:rPr>
              <w:t>Y</w:t>
            </w:r>
          </w:p>
        </w:tc>
        <w:tc>
          <w:tcPr>
            <w:tcW w:w="362" w:type="dxa"/>
            <w:tcBorders>
              <w:top w:val="nil"/>
              <w:left w:val="nil"/>
              <w:bottom w:val="single" w:sz="4" w:space="0" w:color="auto"/>
              <w:right w:val="nil"/>
            </w:tcBorders>
          </w:tcPr>
          <w:p w14:paraId="42BBEC62" w14:textId="77777777" w:rsidR="00C25F3B" w:rsidRPr="00BC5F9C" w:rsidRDefault="00C25F3B" w:rsidP="002E3EDC">
            <w:pPr>
              <w:numPr>
                <w:ilvl w:val="12"/>
                <w:numId w:val="0"/>
              </w:numPr>
              <w:jc w:val="both"/>
              <w:rPr>
                <w:rFonts w:ascii="Arial" w:hAnsi="Arial" w:cs="Arial"/>
                <w:sz w:val="24"/>
              </w:rPr>
            </w:pPr>
          </w:p>
        </w:tc>
        <w:tc>
          <w:tcPr>
            <w:tcW w:w="1927" w:type="dxa"/>
            <w:tcBorders>
              <w:top w:val="single" w:sz="4" w:space="0" w:color="auto"/>
              <w:left w:val="nil"/>
              <w:bottom w:val="single" w:sz="4" w:space="0" w:color="auto"/>
              <w:right w:val="nil"/>
            </w:tcBorders>
          </w:tcPr>
          <w:p w14:paraId="3E684AC3" w14:textId="77777777" w:rsidR="00C25F3B" w:rsidRPr="00BC5F9C" w:rsidRDefault="00C25F3B" w:rsidP="002E3EDC">
            <w:pPr>
              <w:numPr>
                <w:ilvl w:val="12"/>
                <w:numId w:val="0"/>
              </w:numPr>
              <w:jc w:val="center"/>
              <w:rPr>
                <w:rFonts w:ascii="Arial" w:hAnsi="Arial" w:cs="Arial"/>
                <w:sz w:val="24"/>
              </w:rPr>
            </w:pPr>
            <w:r w:rsidRPr="00BC5F9C">
              <w:rPr>
                <w:rFonts w:ascii="Arial" w:hAnsi="Arial" w:cs="Arial"/>
                <w:sz w:val="24"/>
              </w:rPr>
              <w:t>Mean</w:t>
            </w:r>
          </w:p>
        </w:tc>
        <w:tc>
          <w:tcPr>
            <w:tcW w:w="1151" w:type="dxa"/>
            <w:tcBorders>
              <w:top w:val="single" w:sz="4" w:space="0" w:color="auto"/>
              <w:left w:val="nil"/>
              <w:bottom w:val="single" w:sz="4" w:space="0" w:color="auto"/>
              <w:right w:val="nil"/>
            </w:tcBorders>
          </w:tcPr>
          <w:p w14:paraId="4208E88A" w14:textId="77777777" w:rsidR="00C25F3B" w:rsidRPr="00BC5F9C" w:rsidRDefault="00C25F3B" w:rsidP="002E3EDC">
            <w:pPr>
              <w:numPr>
                <w:ilvl w:val="12"/>
                <w:numId w:val="0"/>
              </w:numPr>
              <w:jc w:val="center"/>
              <w:rPr>
                <w:rFonts w:ascii="Arial" w:hAnsi="Arial" w:cs="Arial"/>
                <w:color w:val="C0C0C0"/>
                <w:sz w:val="24"/>
              </w:rPr>
            </w:pPr>
            <w:r w:rsidRPr="00BC5F9C">
              <w:rPr>
                <w:rFonts w:ascii="Arial" w:hAnsi="Arial" w:cs="Arial"/>
                <w:sz w:val="24"/>
              </w:rPr>
              <w:t>Std</w:t>
            </w:r>
          </w:p>
        </w:tc>
        <w:tc>
          <w:tcPr>
            <w:tcW w:w="1139" w:type="dxa"/>
            <w:tcBorders>
              <w:top w:val="nil"/>
              <w:left w:val="nil"/>
              <w:bottom w:val="single" w:sz="4" w:space="0" w:color="auto"/>
              <w:right w:val="nil"/>
            </w:tcBorders>
          </w:tcPr>
          <w:p w14:paraId="6ACDDDD5" w14:textId="77777777" w:rsidR="00C25F3B" w:rsidRPr="00BC5F9C" w:rsidRDefault="00C25F3B" w:rsidP="002E3EDC">
            <w:pPr>
              <w:numPr>
                <w:ilvl w:val="12"/>
                <w:numId w:val="0"/>
              </w:numPr>
              <w:jc w:val="center"/>
              <w:rPr>
                <w:rFonts w:ascii="Arial" w:hAnsi="Arial" w:cs="Arial"/>
                <w:color w:val="C0C0C0"/>
                <w:sz w:val="24"/>
              </w:rPr>
            </w:pPr>
            <w:r w:rsidRPr="00BC5F9C">
              <w:rPr>
                <w:rFonts w:ascii="Arial" w:hAnsi="Arial" w:cs="Arial"/>
                <w:sz w:val="24"/>
              </w:rPr>
              <w:t>Total</w:t>
            </w:r>
          </w:p>
        </w:tc>
      </w:tr>
      <w:tr w:rsidR="00C25F3B" w:rsidRPr="00BC5F9C" w14:paraId="39D6D7D3" w14:textId="77777777" w:rsidTr="002E3EDC">
        <w:tc>
          <w:tcPr>
            <w:tcW w:w="1278" w:type="dxa"/>
            <w:tcBorders>
              <w:top w:val="nil"/>
              <w:left w:val="nil"/>
              <w:bottom w:val="nil"/>
              <w:right w:val="nil"/>
            </w:tcBorders>
          </w:tcPr>
          <w:p w14:paraId="5CA13239" w14:textId="77777777" w:rsidR="00C25F3B" w:rsidRPr="00BC5F9C" w:rsidRDefault="00C25F3B" w:rsidP="002E3EDC">
            <w:pPr>
              <w:numPr>
                <w:ilvl w:val="12"/>
                <w:numId w:val="0"/>
              </w:numPr>
              <w:jc w:val="both"/>
              <w:rPr>
                <w:rFonts w:ascii="Arial" w:hAnsi="Arial" w:cs="Arial"/>
                <w:sz w:val="24"/>
              </w:rPr>
            </w:pPr>
            <w:r w:rsidRPr="00BC5F9C">
              <w:rPr>
                <w:rFonts w:ascii="Arial" w:hAnsi="Arial" w:cs="Arial"/>
                <w:sz w:val="24"/>
              </w:rPr>
              <w:t>A</w:t>
            </w:r>
          </w:p>
        </w:tc>
        <w:tc>
          <w:tcPr>
            <w:tcW w:w="1352" w:type="dxa"/>
            <w:tcBorders>
              <w:top w:val="nil"/>
              <w:left w:val="nil"/>
              <w:bottom w:val="nil"/>
              <w:right w:val="nil"/>
            </w:tcBorders>
          </w:tcPr>
          <w:p w14:paraId="2F10A8EC" w14:textId="77777777" w:rsidR="00C25F3B" w:rsidRPr="00BC5F9C" w:rsidRDefault="00C25F3B" w:rsidP="002E3EDC">
            <w:pPr>
              <w:numPr>
                <w:ilvl w:val="12"/>
                <w:numId w:val="0"/>
              </w:numPr>
              <w:ind w:right="287"/>
              <w:jc w:val="right"/>
              <w:rPr>
                <w:rFonts w:ascii="Arial" w:hAnsi="Arial" w:cs="Arial"/>
                <w:sz w:val="24"/>
              </w:rPr>
            </w:pPr>
            <w:r w:rsidRPr="00BC5F9C">
              <w:rPr>
                <w:rFonts w:ascii="Arial" w:hAnsi="Arial" w:cs="Arial"/>
                <w:sz w:val="24"/>
              </w:rPr>
              <w:t>1.5</w:t>
            </w:r>
          </w:p>
        </w:tc>
        <w:tc>
          <w:tcPr>
            <w:tcW w:w="1084" w:type="dxa"/>
            <w:tcBorders>
              <w:top w:val="nil"/>
              <w:left w:val="nil"/>
              <w:bottom w:val="nil"/>
              <w:right w:val="nil"/>
            </w:tcBorders>
          </w:tcPr>
          <w:p w14:paraId="2D2D3503" w14:textId="77777777" w:rsidR="00C25F3B" w:rsidRPr="00BC5F9C" w:rsidRDefault="00C25F3B" w:rsidP="002E3EDC">
            <w:pPr>
              <w:numPr>
                <w:ilvl w:val="12"/>
                <w:numId w:val="0"/>
              </w:numPr>
              <w:ind w:right="287"/>
              <w:jc w:val="right"/>
              <w:rPr>
                <w:rFonts w:ascii="Arial" w:hAnsi="Arial" w:cs="Arial"/>
                <w:sz w:val="24"/>
              </w:rPr>
            </w:pPr>
            <w:r w:rsidRPr="00BC5F9C">
              <w:rPr>
                <w:rFonts w:ascii="Arial" w:hAnsi="Arial" w:cs="Arial"/>
                <w:sz w:val="24"/>
              </w:rPr>
              <w:t>0.2</w:t>
            </w:r>
          </w:p>
        </w:tc>
        <w:tc>
          <w:tcPr>
            <w:tcW w:w="994" w:type="dxa"/>
            <w:tcBorders>
              <w:top w:val="nil"/>
              <w:left w:val="nil"/>
              <w:bottom w:val="nil"/>
              <w:right w:val="nil"/>
            </w:tcBorders>
          </w:tcPr>
          <w:p w14:paraId="3A576E4F" w14:textId="77777777" w:rsidR="00C25F3B" w:rsidRPr="00BC5F9C" w:rsidRDefault="00C25F3B" w:rsidP="002E3EDC">
            <w:pPr>
              <w:numPr>
                <w:ilvl w:val="12"/>
                <w:numId w:val="0"/>
              </w:numPr>
              <w:ind w:right="287"/>
              <w:jc w:val="right"/>
              <w:rPr>
                <w:rFonts w:ascii="Arial" w:hAnsi="Arial" w:cs="Arial"/>
                <w:sz w:val="24"/>
              </w:rPr>
            </w:pPr>
            <w:r w:rsidRPr="00BC5F9C">
              <w:rPr>
                <w:rFonts w:ascii="Arial" w:hAnsi="Arial" w:cs="Arial"/>
                <w:sz w:val="24"/>
              </w:rPr>
              <w:t>0.1</w:t>
            </w:r>
          </w:p>
        </w:tc>
        <w:tc>
          <w:tcPr>
            <w:tcW w:w="362" w:type="dxa"/>
            <w:tcBorders>
              <w:top w:val="nil"/>
              <w:left w:val="nil"/>
              <w:bottom w:val="nil"/>
              <w:right w:val="nil"/>
            </w:tcBorders>
          </w:tcPr>
          <w:p w14:paraId="472FABB5" w14:textId="77777777" w:rsidR="00C25F3B" w:rsidRPr="00BC5F9C" w:rsidRDefault="00C25F3B" w:rsidP="002E3EDC">
            <w:pPr>
              <w:numPr>
                <w:ilvl w:val="12"/>
                <w:numId w:val="0"/>
              </w:numPr>
              <w:ind w:right="287"/>
              <w:jc w:val="right"/>
              <w:rPr>
                <w:rFonts w:ascii="Arial" w:hAnsi="Arial" w:cs="Arial"/>
                <w:sz w:val="24"/>
              </w:rPr>
            </w:pPr>
          </w:p>
        </w:tc>
        <w:tc>
          <w:tcPr>
            <w:tcW w:w="1927" w:type="dxa"/>
            <w:tcBorders>
              <w:top w:val="nil"/>
              <w:left w:val="nil"/>
              <w:bottom w:val="nil"/>
              <w:right w:val="nil"/>
            </w:tcBorders>
          </w:tcPr>
          <w:p w14:paraId="0ADB24E2" w14:textId="77777777" w:rsidR="00C25F3B" w:rsidRPr="00BC5F9C" w:rsidRDefault="00C25F3B" w:rsidP="002E3EDC">
            <w:pPr>
              <w:numPr>
                <w:ilvl w:val="12"/>
                <w:numId w:val="0"/>
              </w:numPr>
              <w:ind w:right="685"/>
              <w:jc w:val="right"/>
              <w:rPr>
                <w:rFonts w:ascii="Arial" w:hAnsi="Arial" w:cs="Arial"/>
                <w:sz w:val="24"/>
              </w:rPr>
            </w:pPr>
            <w:r w:rsidRPr="00BC5F9C">
              <w:rPr>
                <w:rFonts w:ascii="Arial" w:hAnsi="Arial" w:cs="Arial"/>
                <w:sz w:val="24"/>
              </w:rPr>
              <w:t>1.8</w:t>
            </w:r>
          </w:p>
        </w:tc>
        <w:tc>
          <w:tcPr>
            <w:tcW w:w="1151" w:type="dxa"/>
            <w:tcBorders>
              <w:top w:val="nil"/>
              <w:left w:val="nil"/>
              <w:bottom w:val="nil"/>
              <w:right w:val="nil"/>
            </w:tcBorders>
          </w:tcPr>
          <w:p w14:paraId="1422BBAF" w14:textId="77777777" w:rsidR="00C25F3B" w:rsidRPr="00BC5F9C" w:rsidRDefault="00C25F3B" w:rsidP="002E3EDC">
            <w:pPr>
              <w:numPr>
                <w:ilvl w:val="12"/>
                <w:numId w:val="0"/>
              </w:numPr>
              <w:ind w:right="287"/>
              <w:jc w:val="right"/>
              <w:rPr>
                <w:rFonts w:ascii="Arial" w:hAnsi="Arial" w:cs="Arial"/>
                <w:sz w:val="24"/>
              </w:rPr>
            </w:pPr>
            <w:r w:rsidRPr="00BC5F9C">
              <w:rPr>
                <w:rFonts w:ascii="Arial" w:hAnsi="Arial" w:cs="Arial"/>
                <w:sz w:val="24"/>
              </w:rPr>
              <w:t>0.30</w:t>
            </w:r>
          </w:p>
        </w:tc>
        <w:tc>
          <w:tcPr>
            <w:tcW w:w="1139" w:type="dxa"/>
            <w:tcBorders>
              <w:top w:val="nil"/>
              <w:left w:val="nil"/>
              <w:bottom w:val="nil"/>
              <w:right w:val="nil"/>
            </w:tcBorders>
          </w:tcPr>
          <w:p w14:paraId="1386EA4A" w14:textId="77777777" w:rsidR="00C25F3B" w:rsidRPr="00BC5F9C" w:rsidRDefault="00C25F3B" w:rsidP="002E3EDC">
            <w:pPr>
              <w:numPr>
                <w:ilvl w:val="12"/>
                <w:numId w:val="0"/>
              </w:numPr>
              <w:ind w:right="287"/>
              <w:jc w:val="right"/>
              <w:rPr>
                <w:rFonts w:ascii="Arial" w:hAnsi="Arial" w:cs="Arial"/>
                <w:sz w:val="24"/>
              </w:rPr>
            </w:pPr>
            <w:r w:rsidRPr="00BC5F9C">
              <w:rPr>
                <w:rFonts w:ascii="Arial" w:hAnsi="Arial" w:cs="Arial"/>
                <w:sz w:val="24"/>
              </w:rPr>
              <w:t>3.3</w:t>
            </w:r>
          </w:p>
        </w:tc>
      </w:tr>
      <w:tr w:rsidR="00C25F3B" w:rsidRPr="00BC5F9C" w14:paraId="6364EA97" w14:textId="77777777" w:rsidTr="002E3EDC">
        <w:tc>
          <w:tcPr>
            <w:tcW w:w="1278" w:type="dxa"/>
            <w:tcBorders>
              <w:top w:val="nil"/>
              <w:left w:val="nil"/>
              <w:bottom w:val="nil"/>
              <w:right w:val="nil"/>
            </w:tcBorders>
          </w:tcPr>
          <w:p w14:paraId="02228350" w14:textId="77777777" w:rsidR="00C25F3B" w:rsidRPr="00BC5F9C" w:rsidRDefault="00C25F3B" w:rsidP="002E3EDC">
            <w:pPr>
              <w:numPr>
                <w:ilvl w:val="12"/>
                <w:numId w:val="0"/>
              </w:numPr>
              <w:jc w:val="both"/>
              <w:rPr>
                <w:rFonts w:ascii="Arial" w:hAnsi="Arial" w:cs="Arial"/>
                <w:sz w:val="24"/>
              </w:rPr>
            </w:pPr>
            <w:r w:rsidRPr="00BC5F9C">
              <w:rPr>
                <w:rFonts w:ascii="Arial" w:hAnsi="Arial" w:cs="Arial"/>
                <w:sz w:val="24"/>
              </w:rPr>
              <w:t>B</w:t>
            </w:r>
          </w:p>
        </w:tc>
        <w:tc>
          <w:tcPr>
            <w:tcW w:w="1352" w:type="dxa"/>
            <w:tcBorders>
              <w:top w:val="nil"/>
              <w:left w:val="nil"/>
              <w:bottom w:val="nil"/>
              <w:right w:val="nil"/>
            </w:tcBorders>
          </w:tcPr>
          <w:p w14:paraId="01143662" w14:textId="77777777" w:rsidR="00C25F3B" w:rsidRPr="00BC5F9C" w:rsidRDefault="00C25F3B" w:rsidP="002E3EDC">
            <w:pPr>
              <w:numPr>
                <w:ilvl w:val="12"/>
                <w:numId w:val="0"/>
              </w:numPr>
              <w:ind w:right="287"/>
              <w:jc w:val="right"/>
              <w:rPr>
                <w:rFonts w:ascii="Arial" w:hAnsi="Arial" w:cs="Arial"/>
                <w:sz w:val="24"/>
              </w:rPr>
            </w:pPr>
            <w:r w:rsidRPr="00BC5F9C">
              <w:rPr>
                <w:rFonts w:ascii="Arial" w:hAnsi="Arial" w:cs="Arial"/>
                <w:sz w:val="24"/>
              </w:rPr>
              <w:t>3.0</w:t>
            </w:r>
          </w:p>
        </w:tc>
        <w:tc>
          <w:tcPr>
            <w:tcW w:w="1084" w:type="dxa"/>
            <w:tcBorders>
              <w:top w:val="nil"/>
              <w:left w:val="nil"/>
              <w:bottom w:val="nil"/>
              <w:right w:val="nil"/>
            </w:tcBorders>
          </w:tcPr>
          <w:p w14:paraId="7F77086B" w14:textId="77777777" w:rsidR="00C25F3B" w:rsidRPr="00BC5F9C" w:rsidRDefault="00C25F3B" w:rsidP="002E3EDC">
            <w:pPr>
              <w:numPr>
                <w:ilvl w:val="12"/>
                <w:numId w:val="0"/>
              </w:numPr>
              <w:ind w:right="287"/>
              <w:jc w:val="right"/>
              <w:rPr>
                <w:rFonts w:ascii="Arial" w:hAnsi="Arial" w:cs="Arial"/>
                <w:sz w:val="24"/>
              </w:rPr>
            </w:pPr>
            <w:r w:rsidRPr="00BC5F9C">
              <w:rPr>
                <w:rFonts w:ascii="Arial" w:hAnsi="Arial" w:cs="Arial"/>
                <w:sz w:val="24"/>
              </w:rPr>
              <w:t>0.5</w:t>
            </w:r>
          </w:p>
        </w:tc>
        <w:tc>
          <w:tcPr>
            <w:tcW w:w="994" w:type="dxa"/>
            <w:tcBorders>
              <w:top w:val="nil"/>
              <w:left w:val="nil"/>
              <w:bottom w:val="nil"/>
              <w:right w:val="nil"/>
            </w:tcBorders>
          </w:tcPr>
          <w:p w14:paraId="148AF843" w14:textId="77777777" w:rsidR="00C25F3B" w:rsidRPr="00BC5F9C" w:rsidRDefault="00C25F3B" w:rsidP="002E3EDC">
            <w:pPr>
              <w:numPr>
                <w:ilvl w:val="12"/>
                <w:numId w:val="0"/>
              </w:numPr>
              <w:ind w:right="287"/>
              <w:jc w:val="right"/>
              <w:rPr>
                <w:rFonts w:ascii="Arial" w:hAnsi="Arial" w:cs="Arial"/>
                <w:sz w:val="24"/>
              </w:rPr>
            </w:pPr>
            <w:r w:rsidRPr="00BC5F9C">
              <w:rPr>
                <w:rFonts w:ascii="Arial" w:hAnsi="Arial" w:cs="Arial"/>
                <w:sz w:val="24"/>
              </w:rPr>
              <w:t>0.3</w:t>
            </w:r>
          </w:p>
        </w:tc>
        <w:tc>
          <w:tcPr>
            <w:tcW w:w="362" w:type="dxa"/>
            <w:tcBorders>
              <w:top w:val="nil"/>
              <w:left w:val="nil"/>
              <w:bottom w:val="nil"/>
              <w:right w:val="nil"/>
            </w:tcBorders>
          </w:tcPr>
          <w:p w14:paraId="3262F1B1" w14:textId="77777777" w:rsidR="00C25F3B" w:rsidRPr="00BC5F9C" w:rsidRDefault="00C25F3B" w:rsidP="002E3EDC">
            <w:pPr>
              <w:numPr>
                <w:ilvl w:val="12"/>
                <w:numId w:val="0"/>
              </w:numPr>
              <w:ind w:right="287"/>
              <w:jc w:val="right"/>
              <w:rPr>
                <w:rFonts w:ascii="Arial" w:hAnsi="Arial" w:cs="Arial"/>
                <w:sz w:val="24"/>
              </w:rPr>
            </w:pPr>
          </w:p>
        </w:tc>
        <w:tc>
          <w:tcPr>
            <w:tcW w:w="1927" w:type="dxa"/>
            <w:tcBorders>
              <w:top w:val="nil"/>
              <w:left w:val="nil"/>
              <w:bottom w:val="nil"/>
              <w:right w:val="nil"/>
            </w:tcBorders>
          </w:tcPr>
          <w:p w14:paraId="18DED47E" w14:textId="77777777" w:rsidR="00C25F3B" w:rsidRPr="00BC5F9C" w:rsidRDefault="00C25F3B" w:rsidP="002E3EDC">
            <w:pPr>
              <w:numPr>
                <w:ilvl w:val="12"/>
                <w:numId w:val="0"/>
              </w:numPr>
              <w:ind w:right="685"/>
              <w:jc w:val="right"/>
              <w:rPr>
                <w:rFonts w:ascii="Arial" w:hAnsi="Arial" w:cs="Arial"/>
                <w:sz w:val="24"/>
              </w:rPr>
            </w:pPr>
            <w:r w:rsidRPr="00BC5F9C">
              <w:rPr>
                <w:rFonts w:ascii="Arial" w:hAnsi="Arial" w:cs="Arial"/>
                <w:sz w:val="24"/>
              </w:rPr>
              <w:t>9.0</w:t>
            </w:r>
          </w:p>
        </w:tc>
        <w:tc>
          <w:tcPr>
            <w:tcW w:w="1151" w:type="dxa"/>
            <w:tcBorders>
              <w:top w:val="nil"/>
              <w:left w:val="nil"/>
              <w:bottom w:val="nil"/>
              <w:right w:val="nil"/>
            </w:tcBorders>
          </w:tcPr>
          <w:p w14:paraId="378A9A4D" w14:textId="77777777" w:rsidR="00C25F3B" w:rsidRPr="00BC5F9C" w:rsidRDefault="00C25F3B" w:rsidP="002E3EDC">
            <w:pPr>
              <w:numPr>
                <w:ilvl w:val="12"/>
                <w:numId w:val="0"/>
              </w:numPr>
              <w:ind w:right="287"/>
              <w:jc w:val="right"/>
              <w:rPr>
                <w:rFonts w:ascii="Arial" w:hAnsi="Arial" w:cs="Arial"/>
                <w:sz w:val="24"/>
              </w:rPr>
            </w:pPr>
            <w:r w:rsidRPr="00BC5F9C">
              <w:rPr>
                <w:rFonts w:ascii="Arial" w:hAnsi="Arial" w:cs="Arial"/>
                <w:sz w:val="24"/>
              </w:rPr>
              <w:t>1.55</w:t>
            </w:r>
          </w:p>
        </w:tc>
        <w:tc>
          <w:tcPr>
            <w:tcW w:w="1139" w:type="dxa"/>
            <w:tcBorders>
              <w:top w:val="nil"/>
              <w:left w:val="nil"/>
              <w:bottom w:val="nil"/>
              <w:right w:val="nil"/>
            </w:tcBorders>
          </w:tcPr>
          <w:p w14:paraId="5B4E3C1C" w14:textId="77777777" w:rsidR="00C25F3B" w:rsidRPr="00BC5F9C" w:rsidRDefault="00C25F3B" w:rsidP="002E3EDC">
            <w:pPr>
              <w:numPr>
                <w:ilvl w:val="12"/>
                <w:numId w:val="0"/>
              </w:numPr>
              <w:ind w:right="287"/>
              <w:jc w:val="right"/>
              <w:rPr>
                <w:rFonts w:ascii="Arial" w:hAnsi="Arial" w:cs="Arial"/>
                <w:sz w:val="24"/>
              </w:rPr>
            </w:pPr>
            <w:r w:rsidRPr="00BC5F9C">
              <w:rPr>
                <w:rFonts w:ascii="Arial" w:hAnsi="Arial" w:cs="Arial"/>
                <w:sz w:val="24"/>
              </w:rPr>
              <w:t>12.0</w:t>
            </w:r>
          </w:p>
        </w:tc>
      </w:tr>
      <w:tr w:rsidR="00C25F3B" w:rsidRPr="00BC5F9C" w14:paraId="4F8D8369" w14:textId="77777777" w:rsidTr="002E3EDC">
        <w:tc>
          <w:tcPr>
            <w:tcW w:w="1278" w:type="dxa"/>
            <w:tcBorders>
              <w:top w:val="nil"/>
              <w:left w:val="nil"/>
              <w:bottom w:val="single" w:sz="4" w:space="0" w:color="auto"/>
              <w:right w:val="nil"/>
            </w:tcBorders>
          </w:tcPr>
          <w:p w14:paraId="31889CB1" w14:textId="77777777" w:rsidR="00C25F3B" w:rsidRPr="00BC5F9C" w:rsidRDefault="00C25F3B" w:rsidP="002E3EDC">
            <w:pPr>
              <w:numPr>
                <w:ilvl w:val="12"/>
                <w:numId w:val="0"/>
              </w:numPr>
              <w:rPr>
                <w:rFonts w:ascii="Arial" w:hAnsi="Arial" w:cs="Arial"/>
                <w:sz w:val="24"/>
              </w:rPr>
            </w:pPr>
            <w:r w:rsidRPr="00BC5F9C">
              <w:rPr>
                <w:rFonts w:ascii="Arial" w:hAnsi="Arial" w:cs="Arial"/>
                <w:sz w:val="24"/>
              </w:rPr>
              <w:t>C</w:t>
            </w:r>
          </w:p>
        </w:tc>
        <w:tc>
          <w:tcPr>
            <w:tcW w:w="1352" w:type="dxa"/>
            <w:tcBorders>
              <w:top w:val="nil"/>
              <w:left w:val="nil"/>
              <w:bottom w:val="single" w:sz="4" w:space="0" w:color="auto"/>
              <w:right w:val="nil"/>
            </w:tcBorders>
          </w:tcPr>
          <w:p w14:paraId="60EFF31D" w14:textId="77777777" w:rsidR="00C25F3B" w:rsidRPr="00BC5F9C" w:rsidRDefault="00C25F3B" w:rsidP="002E3EDC">
            <w:pPr>
              <w:numPr>
                <w:ilvl w:val="12"/>
                <w:numId w:val="0"/>
              </w:numPr>
              <w:ind w:right="287"/>
              <w:jc w:val="right"/>
              <w:rPr>
                <w:rFonts w:ascii="Arial" w:hAnsi="Arial" w:cs="Arial"/>
                <w:sz w:val="24"/>
              </w:rPr>
            </w:pPr>
            <w:r w:rsidRPr="00BC5F9C">
              <w:rPr>
                <w:rFonts w:ascii="Arial" w:hAnsi="Arial" w:cs="Arial"/>
                <w:sz w:val="24"/>
              </w:rPr>
              <w:t>2.2</w:t>
            </w:r>
          </w:p>
        </w:tc>
        <w:tc>
          <w:tcPr>
            <w:tcW w:w="1084" w:type="dxa"/>
            <w:tcBorders>
              <w:top w:val="nil"/>
              <w:left w:val="nil"/>
              <w:bottom w:val="single" w:sz="4" w:space="0" w:color="auto"/>
              <w:right w:val="nil"/>
            </w:tcBorders>
          </w:tcPr>
          <w:p w14:paraId="704E7DF1" w14:textId="77777777" w:rsidR="00C25F3B" w:rsidRPr="00BC5F9C" w:rsidRDefault="00C25F3B" w:rsidP="002E3EDC">
            <w:pPr>
              <w:numPr>
                <w:ilvl w:val="12"/>
                <w:numId w:val="0"/>
              </w:numPr>
              <w:ind w:right="287"/>
              <w:jc w:val="right"/>
              <w:rPr>
                <w:rFonts w:ascii="Arial" w:hAnsi="Arial" w:cs="Arial"/>
                <w:sz w:val="24"/>
              </w:rPr>
            </w:pPr>
            <w:r w:rsidRPr="00BC5F9C">
              <w:rPr>
                <w:rFonts w:ascii="Arial" w:hAnsi="Arial" w:cs="Arial"/>
                <w:sz w:val="24"/>
              </w:rPr>
              <w:t>0.6</w:t>
            </w:r>
          </w:p>
        </w:tc>
        <w:tc>
          <w:tcPr>
            <w:tcW w:w="994" w:type="dxa"/>
            <w:tcBorders>
              <w:top w:val="nil"/>
              <w:left w:val="nil"/>
              <w:bottom w:val="single" w:sz="4" w:space="0" w:color="auto"/>
              <w:right w:val="nil"/>
            </w:tcBorders>
          </w:tcPr>
          <w:p w14:paraId="0E4281A9" w14:textId="77777777" w:rsidR="00C25F3B" w:rsidRPr="00BC5F9C" w:rsidRDefault="00C25F3B" w:rsidP="002E3EDC">
            <w:pPr>
              <w:numPr>
                <w:ilvl w:val="12"/>
                <w:numId w:val="0"/>
              </w:numPr>
              <w:ind w:right="287"/>
              <w:jc w:val="right"/>
              <w:rPr>
                <w:rFonts w:ascii="Arial" w:hAnsi="Arial" w:cs="Arial"/>
                <w:sz w:val="24"/>
              </w:rPr>
            </w:pPr>
            <w:r w:rsidRPr="00BC5F9C">
              <w:rPr>
                <w:rFonts w:ascii="Arial" w:hAnsi="Arial" w:cs="Arial"/>
                <w:sz w:val="24"/>
              </w:rPr>
              <w:t>0.5</w:t>
            </w:r>
          </w:p>
        </w:tc>
        <w:tc>
          <w:tcPr>
            <w:tcW w:w="362" w:type="dxa"/>
            <w:tcBorders>
              <w:top w:val="nil"/>
              <w:left w:val="nil"/>
              <w:bottom w:val="single" w:sz="4" w:space="0" w:color="auto"/>
              <w:right w:val="nil"/>
            </w:tcBorders>
          </w:tcPr>
          <w:p w14:paraId="2874F4A8" w14:textId="77777777" w:rsidR="00C25F3B" w:rsidRPr="00BC5F9C" w:rsidRDefault="00C25F3B" w:rsidP="002E3EDC">
            <w:pPr>
              <w:numPr>
                <w:ilvl w:val="12"/>
                <w:numId w:val="0"/>
              </w:numPr>
              <w:ind w:right="287"/>
              <w:jc w:val="right"/>
              <w:rPr>
                <w:rFonts w:ascii="Arial" w:hAnsi="Arial" w:cs="Arial"/>
                <w:sz w:val="24"/>
              </w:rPr>
            </w:pPr>
          </w:p>
        </w:tc>
        <w:tc>
          <w:tcPr>
            <w:tcW w:w="1927" w:type="dxa"/>
            <w:tcBorders>
              <w:top w:val="nil"/>
              <w:left w:val="nil"/>
              <w:bottom w:val="single" w:sz="4" w:space="0" w:color="auto"/>
              <w:right w:val="nil"/>
            </w:tcBorders>
          </w:tcPr>
          <w:p w14:paraId="29DA96B7" w14:textId="77777777" w:rsidR="00C25F3B" w:rsidRPr="00BC5F9C" w:rsidRDefault="00C25F3B" w:rsidP="002E3EDC">
            <w:pPr>
              <w:numPr>
                <w:ilvl w:val="12"/>
                <w:numId w:val="0"/>
              </w:numPr>
              <w:ind w:right="685"/>
              <w:jc w:val="right"/>
              <w:rPr>
                <w:rFonts w:ascii="Arial" w:hAnsi="Arial" w:cs="Arial"/>
                <w:sz w:val="24"/>
              </w:rPr>
            </w:pPr>
            <w:r w:rsidRPr="00BC5F9C">
              <w:rPr>
                <w:rFonts w:ascii="Arial" w:hAnsi="Arial" w:cs="Arial"/>
                <w:sz w:val="24"/>
              </w:rPr>
              <w:t>1.8</w:t>
            </w:r>
          </w:p>
        </w:tc>
        <w:tc>
          <w:tcPr>
            <w:tcW w:w="1151" w:type="dxa"/>
            <w:tcBorders>
              <w:top w:val="nil"/>
              <w:left w:val="nil"/>
              <w:bottom w:val="single" w:sz="4" w:space="0" w:color="auto"/>
              <w:right w:val="nil"/>
            </w:tcBorders>
          </w:tcPr>
          <w:p w14:paraId="41D4C179" w14:textId="77777777" w:rsidR="00C25F3B" w:rsidRPr="00BC5F9C" w:rsidRDefault="00C25F3B" w:rsidP="002E3EDC">
            <w:pPr>
              <w:numPr>
                <w:ilvl w:val="12"/>
                <w:numId w:val="0"/>
              </w:numPr>
              <w:ind w:right="287"/>
              <w:jc w:val="right"/>
              <w:rPr>
                <w:rFonts w:ascii="Arial" w:hAnsi="Arial" w:cs="Arial"/>
                <w:sz w:val="24"/>
              </w:rPr>
            </w:pPr>
            <w:r w:rsidRPr="00BC5F9C">
              <w:rPr>
                <w:rFonts w:ascii="Arial" w:hAnsi="Arial" w:cs="Arial"/>
                <w:sz w:val="24"/>
              </w:rPr>
              <w:t>0.09</w:t>
            </w:r>
          </w:p>
        </w:tc>
        <w:tc>
          <w:tcPr>
            <w:tcW w:w="1139" w:type="dxa"/>
            <w:tcBorders>
              <w:top w:val="nil"/>
              <w:left w:val="nil"/>
              <w:bottom w:val="single" w:sz="4" w:space="0" w:color="auto"/>
              <w:right w:val="nil"/>
            </w:tcBorders>
          </w:tcPr>
          <w:p w14:paraId="1A0F1461" w14:textId="77777777" w:rsidR="00C25F3B" w:rsidRPr="00BC5F9C" w:rsidRDefault="00C25F3B" w:rsidP="002E3EDC">
            <w:pPr>
              <w:numPr>
                <w:ilvl w:val="12"/>
                <w:numId w:val="0"/>
              </w:numPr>
              <w:ind w:right="287"/>
              <w:jc w:val="right"/>
              <w:rPr>
                <w:rFonts w:ascii="Arial" w:hAnsi="Arial" w:cs="Arial"/>
              </w:rPr>
            </w:pPr>
            <w:r w:rsidRPr="00BC5F9C">
              <w:rPr>
                <w:rFonts w:ascii="Arial" w:hAnsi="Arial" w:cs="Arial"/>
                <w:sz w:val="24"/>
              </w:rPr>
              <w:t>4.0</w:t>
            </w:r>
          </w:p>
        </w:tc>
      </w:tr>
    </w:tbl>
    <w:p w14:paraId="02F73980" w14:textId="05A2A0CA" w:rsidR="00C25F3B" w:rsidRPr="00BC5F9C" w:rsidRDefault="00C25F3B" w:rsidP="00C25F3B">
      <w:pPr>
        <w:numPr>
          <w:ilvl w:val="12"/>
          <w:numId w:val="0"/>
        </w:numPr>
        <w:rPr>
          <w:rFonts w:ascii="Arial" w:hAnsi="Arial" w:cs="Arial"/>
        </w:rPr>
      </w:pPr>
      <w:r w:rsidRPr="00BC5F9C">
        <w:rPr>
          <w:rFonts w:ascii="Arial" w:hAnsi="Arial" w:cs="Arial"/>
          <w:vertAlign w:val="superscript"/>
        </w:rPr>
        <w:t>1</w:t>
      </w:r>
      <w:r w:rsidRPr="00BC5F9C">
        <w:rPr>
          <w:rFonts w:ascii="Arial" w:hAnsi="Arial" w:cs="Arial"/>
        </w:rPr>
        <w:t xml:space="preserve"> Footnote 1 </w:t>
      </w:r>
      <w:r w:rsidRPr="00BC5F9C">
        <w:rPr>
          <w:rFonts w:ascii="Arial" w:hAnsi="Arial" w:cs="Arial"/>
          <w:color w:val="C0C0C0"/>
        </w:rPr>
        <w:t xml:space="preserve">&lt; </w:t>
      </w:r>
      <w:r w:rsidR="00BC5F9C">
        <w:rPr>
          <w:rFonts w:ascii="Arial" w:hAnsi="Arial" w:cs="Arial"/>
          <w:color w:val="C0C0C0"/>
        </w:rPr>
        <w:t>Arial</w:t>
      </w:r>
      <w:r w:rsidRPr="00BC5F9C">
        <w:rPr>
          <w:rFonts w:ascii="Arial" w:hAnsi="Arial" w:cs="Arial"/>
          <w:color w:val="C0C0C0"/>
        </w:rPr>
        <w:t xml:space="preserve"> 10, regular&gt;</w:t>
      </w:r>
    </w:p>
    <w:p w14:paraId="61659B9F" w14:textId="77777777" w:rsidR="00C25F3B" w:rsidRPr="00BC5F9C" w:rsidRDefault="00C25F3B" w:rsidP="00C25F3B">
      <w:pPr>
        <w:numPr>
          <w:ilvl w:val="12"/>
          <w:numId w:val="0"/>
        </w:numPr>
        <w:rPr>
          <w:rFonts w:ascii="Arial" w:hAnsi="Arial" w:cs="Arial"/>
          <w:sz w:val="24"/>
        </w:rPr>
      </w:pPr>
      <w:r w:rsidRPr="00BC5F9C">
        <w:rPr>
          <w:rFonts w:ascii="Arial" w:hAnsi="Arial" w:cs="Arial"/>
          <w:vertAlign w:val="superscript"/>
        </w:rPr>
        <w:t xml:space="preserve">2  </w:t>
      </w:r>
      <w:r w:rsidRPr="00BC5F9C">
        <w:rPr>
          <w:rFonts w:ascii="Arial" w:hAnsi="Arial" w:cs="Arial"/>
        </w:rPr>
        <w:t>Footnote 2</w:t>
      </w:r>
    </w:p>
    <w:p w14:paraId="120FFE7B" w14:textId="77777777" w:rsidR="00C25F3B" w:rsidRPr="00BC5F9C" w:rsidRDefault="00C25F3B">
      <w:pPr>
        <w:numPr>
          <w:ilvl w:val="12"/>
          <w:numId w:val="0"/>
        </w:numPr>
        <w:jc w:val="both"/>
        <w:rPr>
          <w:rFonts w:ascii="Arial" w:hAnsi="Arial" w:cs="Arial"/>
          <w:sz w:val="24"/>
        </w:rPr>
      </w:pPr>
    </w:p>
    <w:p w14:paraId="0AA26564" w14:textId="77777777" w:rsidR="00CD4105" w:rsidRPr="00BC5F9C" w:rsidRDefault="00CD4105">
      <w:pPr>
        <w:numPr>
          <w:ilvl w:val="12"/>
          <w:numId w:val="0"/>
        </w:numPr>
        <w:rPr>
          <w:rFonts w:ascii="Arial" w:hAnsi="Arial" w:cs="Arial"/>
          <w:sz w:val="24"/>
        </w:rPr>
      </w:pPr>
      <w:r w:rsidRPr="00BC5F9C">
        <w:rPr>
          <w:rFonts w:ascii="Arial" w:hAnsi="Arial" w:cs="Arial"/>
          <w:color w:val="C0C0C0"/>
          <w:sz w:val="24"/>
        </w:rPr>
        <w:t>&lt;1 line after a table&gt;</w:t>
      </w:r>
    </w:p>
    <w:p w14:paraId="1318635B" w14:textId="77777777" w:rsidR="00CD4105" w:rsidRPr="00BC5F9C" w:rsidRDefault="00CD4105">
      <w:pPr>
        <w:numPr>
          <w:ilvl w:val="12"/>
          <w:numId w:val="0"/>
        </w:numPr>
        <w:jc w:val="both"/>
        <w:rPr>
          <w:rFonts w:ascii="Arial" w:hAnsi="Arial" w:cs="Arial"/>
          <w:sz w:val="24"/>
        </w:rPr>
      </w:pPr>
      <w:r w:rsidRPr="00BC5F9C">
        <w:rPr>
          <w:rFonts w:ascii="Arial" w:hAnsi="Arial" w:cs="Arial"/>
          <w:sz w:val="24"/>
        </w:rPr>
        <w:t>Tables should be numbered consecutively in Arabic numbers, independent of figures. Tables and captions should be left justified. Use horizontal lines only when necessary. Do not use vertical lines, screens or colours in tables.</w:t>
      </w:r>
    </w:p>
    <w:p w14:paraId="29A84C1D" w14:textId="77777777" w:rsidR="00CD4105" w:rsidRPr="00BC5F9C" w:rsidRDefault="00CD4105">
      <w:pPr>
        <w:numPr>
          <w:ilvl w:val="12"/>
          <w:numId w:val="0"/>
        </w:numPr>
        <w:rPr>
          <w:rFonts w:ascii="Arial" w:hAnsi="Arial" w:cs="Arial"/>
          <w:sz w:val="24"/>
        </w:rPr>
      </w:pPr>
      <w:r w:rsidRPr="00BC5F9C">
        <w:rPr>
          <w:rFonts w:ascii="Arial" w:hAnsi="Arial" w:cs="Arial"/>
          <w:color w:val="C0C0C0"/>
          <w:sz w:val="24"/>
        </w:rPr>
        <w:t>&lt;1 line before a figure, figures should be inserted digitally and handed in on separate sheets of paper&gt;</w:t>
      </w:r>
    </w:p>
    <w:p w14:paraId="387CB4E6" w14:textId="38639658" w:rsidR="00CD4105" w:rsidRPr="00BC5F9C" w:rsidRDefault="00CD4105">
      <w:pPr>
        <w:numPr>
          <w:ilvl w:val="12"/>
          <w:numId w:val="0"/>
        </w:numPr>
        <w:rPr>
          <w:rFonts w:ascii="Arial" w:hAnsi="Arial" w:cs="Arial"/>
        </w:rPr>
      </w:pPr>
      <w:r w:rsidRPr="00BC5F9C">
        <w:rPr>
          <w:rFonts w:ascii="Arial" w:hAnsi="Arial" w:cs="Arial"/>
        </w:rPr>
        <w:t xml:space="preserve">length (cm) </w:t>
      </w:r>
      <w:r w:rsidRPr="00BC5F9C">
        <w:rPr>
          <w:rFonts w:ascii="Arial" w:hAnsi="Arial" w:cs="Arial"/>
          <w:color w:val="C0C0C0"/>
        </w:rPr>
        <w:t>&lt;</w:t>
      </w:r>
      <w:r w:rsidR="00BC5F9C">
        <w:rPr>
          <w:rFonts w:ascii="Arial" w:hAnsi="Arial" w:cs="Arial"/>
          <w:color w:val="C0C0C0"/>
        </w:rPr>
        <w:t>Arial</w:t>
      </w:r>
      <w:r w:rsidRPr="00BC5F9C">
        <w:rPr>
          <w:rFonts w:ascii="Arial" w:hAnsi="Arial" w:cs="Arial"/>
          <w:color w:val="C0C0C0"/>
        </w:rPr>
        <w:t xml:space="preserve"> 10, regular&gt;</w:t>
      </w:r>
    </w:p>
    <w:p w14:paraId="2334B685" w14:textId="14F39607" w:rsidR="00CD4105" w:rsidRPr="00BC5F9C" w:rsidRDefault="005D0503">
      <w:pPr>
        <w:numPr>
          <w:ilvl w:val="12"/>
          <w:numId w:val="0"/>
        </w:numPr>
        <w:rPr>
          <w:rFonts w:ascii="Arial" w:hAnsi="Arial" w:cs="Arial"/>
        </w:rPr>
      </w:pPr>
      <w:r w:rsidRPr="00BC5F9C">
        <w:rPr>
          <w:rFonts w:ascii="Arial" w:hAnsi="Arial" w:cs="Arial"/>
          <w:noProof/>
        </w:rPr>
        <mc:AlternateContent>
          <mc:Choice Requires="wps">
            <w:drawing>
              <wp:anchor distT="0" distB="0" distL="114300" distR="114300" simplePos="0" relativeHeight="251658752" behindDoc="0" locked="0" layoutInCell="0" allowOverlap="1" wp14:anchorId="48B74568" wp14:editId="2DAB0535">
                <wp:simplePos x="0" y="0"/>
                <wp:positionH relativeFrom="column">
                  <wp:posOffset>106680</wp:posOffset>
                </wp:positionH>
                <wp:positionV relativeFrom="paragraph">
                  <wp:posOffset>24765</wp:posOffset>
                </wp:positionV>
                <wp:extent cx="635" cy="915035"/>
                <wp:effectExtent l="0" t="0" r="0" b="0"/>
                <wp:wrapNone/>
                <wp:docPr id="57303753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9150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3E72DE" id="Line 4"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95pt" to="8.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" o:allowincell="f" strokeweight="1pt">
                <v:stroke startarrowwidth="narrow" startarrowlength="short" endarrowwidth="narrow" endarrowlength="short"/>
              </v:line>
            </w:pict>
          </mc:Fallback>
        </mc:AlternateContent>
      </w:r>
      <w:r w:rsidR="00CD4105" w:rsidRPr="00BC5F9C">
        <w:rPr>
          <w:rFonts w:ascii="Arial" w:hAnsi="Arial" w:cs="Arial"/>
        </w:rPr>
        <w:t>6</w:t>
      </w:r>
    </w:p>
    <w:p w14:paraId="384AD36D" w14:textId="39249C7E" w:rsidR="00CD4105" w:rsidRPr="00BC5F9C" w:rsidRDefault="005D0503">
      <w:pPr>
        <w:numPr>
          <w:ilvl w:val="12"/>
          <w:numId w:val="0"/>
        </w:numPr>
        <w:rPr>
          <w:rFonts w:ascii="Arial" w:hAnsi="Arial" w:cs="Arial"/>
        </w:rPr>
      </w:pPr>
      <w:r w:rsidRPr="00BC5F9C">
        <w:rPr>
          <w:rFonts w:ascii="Arial" w:hAnsi="Arial" w:cs="Arial"/>
          <w:noProof/>
        </w:rPr>
        <mc:AlternateContent>
          <mc:Choice Requires="wps">
            <w:drawing>
              <wp:anchor distT="0" distB="0" distL="114300" distR="114300" simplePos="0" relativeHeight="251657728" behindDoc="0" locked="0" layoutInCell="0" allowOverlap="1" wp14:anchorId="39EE8A49" wp14:editId="1509EF0E">
                <wp:simplePos x="0" y="0"/>
                <wp:positionH relativeFrom="column">
                  <wp:posOffset>198120</wp:posOffset>
                </wp:positionH>
                <wp:positionV relativeFrom="paragraph">
                  <wp:posOffset>15240</wp:posOffset>
                </wp:positionV>
                <wp:extent cx="1189355" cy="640715"/>
                <wp:effectExtent l="0" t="0" r="0" b="0"/>
                <wp:wrapNone/>
                <wp:docPr id="200174517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9355" cy="64071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4EBF81" id="Line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1.2pt" to="109.25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" o:allowincell="f" strokeweight="1pt">
                <v:stroke startarrowwidth="narrow" startarrowlength="short" endarrowwidth="narrow" endarrowlength="short"/>
              </v:line>
            </w:pict>
          </mc:Fallback>
        </mc:AlternateContent>
      </w:r>
      <w:r w:rsidR="00CD4105" w:rsidRPr="00BC5F9C">
        <w:rPr>
          <w:rFonts w:ascii="Arial" w:hAnsi="Arial" w:cs="Arial"/>
        </w:rPr>
        <w:t>5</w:t>
      </w:r>
    </w:p>
    <w:p w14:paraId="299DBE89" w14:textId="77777777" w:rsidR="00CD4105" w:rsidRPr="00BC5F9C" w:rsidRDefault="00CD4105">
      <w:pPr>
        <w:numPr>
          <w:ilvl w:val="12"/>
          <w:numId w:val="0"/>
        </w:numPr>
        <w:rPr>
          <w:rFonts w:ascii="Arial" w:hAnsi="Arial" w:cs="Arial"/>
        </w:rPr>
      </w:pPr>
      <w:r w:rsidRPr="00BC5F9C">
        <w:rPr>
          <w:rFonts w:ascii="Arial" w:hAnsi="Arial" w:cs="Arial"/>
        </w:rPr>
        <w:t>4</w:t>
      </w:r>
    </w:p>
    <w:p w14:paraId="23A3619E" w14:textId="77777777" w:rsidR="00CD4105" w:rsidRPr="00BC5F9C" w:rsidRDefault="00CD4105">
      <w:pPr>
        <w:numPr>
          <w:ilvl w:val="12"/>
          <w:numId w:val="0"/>
        </w:numPr>
        <w:rPr>
          <w:rFonts w:ascii="Arial" w:hAnsi="Arial" w:cs="Arial"/>
        </w:rPr>
      </w:pPr>
      <w:r w:rsidRPr="00BC5F9C">
        <w:rPr>
          <w:rFonts w:ascii="Arial" w:hAnsi="Arial" w:cs="Arial"/>
        </w:rPr>
        <w:t>3</w:t>
      </w:r>
    </w:p>
    <w:p w14:paraId="4DE4A7B0" w14:textId="77777777" w:rsidR="00CD4105" w:rsidRPr="00BC5F9C" w:rsidRDefault="00CD4105">
      <w:pPr>
        <w:numPr>
          <w:ilvl w:val="12"/>
          <w:numId w:val="0"/>
        </w:numPr>
        <w:rPr>
          <w:rFonts w:ascii="Arial" w:hAnsi="Arial" w:cs="Arial"/>
        </w:rPr>
      </w:pPr>
      <w:r w:rsidRPr="00BC5F9C">
        <w:rPr>
          <w:rFonts w:ascii="Arial" w:hAnsi="Arial" w:cs="Arial"/>
        </w:rPr>
        <w:t>2</w:t>
      </w:r>
    </w:p>
    <w:p w14:paraId="5801FB1B" w14:textId="77777777" w:rsidR="00CD4105" w:rsidRPr="00BC5F9C" w:rsidRDefault="00CD4105">
      <w:pPr>
        <w:numPr>
          <w:ilvl w:val="12"/>
          <w:numId w:val="0"/>
        </w:numPr>
        <w:rPr>
          <w:rFonts w:ascii="Arial" w:hAnsi="Arial" w:cs="Arial"/>
          <w:sz w:val="24"/>
        </w:rPr>
      </w:pPr>
      <w:r w:rsidRPr="00BC5F9C">
        <w:rPr>
          <w:rFonts w:ascii="Arial" w:hAnsi="Arial" w:cs="Arial"/>
        </w:rPr>
        <w:t>1</w:t>
      </w:r>
    </w:p>
    <w:p w14:paraId="5F0B116D" w14:textId="11D71A10" w:rsidR="00CD4105" w:rsidRPr="00BC5F9C" w:rsidRDefault="005D0503">
      <w:pPr>
        <w:rPr>
          <w:rFonts w:ascii="Arial" w:hAnsi="Arial" w:cs="Arial"/>
        </w:rPr>
      </w:pPr>
      <w:r w:rsidRPr="00BC5F9C">
        <w:rPr>
          <w:rFonts w:ascii="Arial" w:hAnsi="Arial" w:cs="Arial"/>
          <w:noProof/>
        </w:rPr>
        <mc:AlternateContent>
          <mc:Choice Requires="wps">
            <w:drawing>
              <wp:anchor distT="0" distB="0" distL="114300" distR="114300" simplePos="0" relativeHeight="251656704" behindDoc="0" locked="0" layoutInCell="0" allowOverlap="1" wp14:anchorId="0F3BF4C1" wp14:editId="4FAF442C">
                <wp:simplePos x="0" y="0"/>
                <wp:positionH relativeFrom="column">
                  <wp:posOffset>106680</wp:posOffset>
                </wp:positionH>
                <wp:positionV relativeFrom="paragraph">
                  <wp:posOffset>15240</wp:posOffset>
                </wp:positionV>
                <wp:extent cx="1372235" cy="635"/>
                <wp:effectExtent l="0" t="0" r="0" b="0"/>
                <wp:wrapNone/>
                <wp:docPr id="57050619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22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166B6B"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2pt" to="116.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" o:allowincell="f" strokeweight="1pt">
                <v:stroke startarrowwidth="narrow" startarrowlength="short" endarrowwidth="narrow" endarrowlength="short"/>
              </v:line>
            </w:pict>
          </mc:Fallback>
        </mc:AlternateContent>
      </w:r>
      <w:r w:rsidR="00CD4105" w:rsidRPr="00BC5F9C">
        <w:rPr>
          <w:rFonts w:ascii="Arial" w:hAnsi="Arial" w:cs="Arial"/>
        </w:rPr>
        <w:tab/>
        <w:t>1  2  3  4  5  6  7  8  9 10</w:t>
      </w:r>
    </w:p>
    <w:p w14:paraId="46A85B8A" w14:textId="77777777" w:rsidR="00CD4105" w:rsidRPr="00BC5F9C" w:rsidRDefault="00CD4105">
      <w:pPr>
        <w:rPr>
          <w:rFonts w:ascii="Arial" w:hAnsi="Arial" w:cs="Arial"/>
          <w:sz w:val="24"/>
        </w:rPr>
      </w:pPr>
      <w:r w:rsidRPr="00BC5F9C">
        <w:rPr>
          <w:rFonts w:ascii="Arial" w:hAnsi="Arial" w:cs="Arial"/>
          <w:sz w:val="24"/>
        </w:rPr>
        <w:tab/>
      </w:r>
      <w:r w:rsidRPr="00BC5F9C">
        <w:rPr>
          <w:rFonts w:ascii="Arial" w:hAnsi="Arial" w:cs="Arial"/>
          <w:sz w:val="24"/>
        </w:rPr>
        <w:tab/>
        <w:t xml:space="preserve">        </w:t>
      </w:r>
      <w:r w:rsidRPr="00BC5F9C">
        <w:rPr>
          <w:rFonts w:ascii="Arial" w:hAnsi="Arial" w:cs="Arial"/>
        </w:rPr>
        <w:t>time (minutes)</w:t>
      </w:r>
    </w:p>
    <w:p w14:paraId="43CC87E9" w14:textId="77777777" w:rsidR="00CD4105" w:rsidRPr="00BC5F9C" w:rsidRDefault="00CD4105">
      <w:pPr>
        <w:rPr>
          <w:rFonts w:ascii="Arial" w:hAnsi="Arial" w:cs="Arial"/>
          <w:i/>
          <w:sz w:val="24"/>
        </w:rPr>
      </w:pPr>
    </w:p>
    <w:p w14:paraId="1886DA20" w14:textId="04D7D98B" w:rsidR="00CD4105" w:rsidRPr="00BC5F9C" w:rsidRDefault="00CD4105">
      <w:pPr>
        <w:rPr>
          <w:rFonts w:ascii="Arial" w:hAnsi="Arial" w:cs="Arial"/>
          <w:iCs/>
          <w:sz w:val="24"/>
        </w:rPr>
      </w:pPr>
      <w:r w:rsidRPr="00BC5F9C">
        <w:rPr>
          <w:rFonts w:ascii="Arial" w:hAnsi="Arial" w:cs="Arial"/>
          <w:bCs/>
          <w:i/>
          <w:iCs/>
          <w:sz w:val="24"/>
        </w:rPr>
        <w:t>Figure 1.</w:t>
      </w:r>
      <w:r w:rsidRPr="00BC5F9C">
        <w:rPr>
          <w:rFonts w:ascii="Arial" w:hAnsi="Arial" w:cs="Arial"/>
          <w:i/>
          <w:iCs/>
          <w:sz w:val="24"/>
        </w:rPr>
        <w:t xml:space="preserve"> Figure captions should be placed under the figures</w:t>
      </w:r>
      <w:r w:rsidRPr="00BC5F9C">
        <w:rPr>
          <w:rFonts w:ascii="Arial" w:hAnsi="Arial" w:cs="Arial"/>
          <w:iCs/>
          <w:sz w:val="24"/>
        </w:rPr>
        <w:t xml:space="preserve">. </w:t>
      </w:r>
      <w:r w:rsidRPr="00BC5F9C">
        <w:rPr>
          <w:rFonts w:ascii="Arial" w:hAnsi="Arial" w:cs="Arial"/>
          <w:iCs/>
          <w:color w:val="C0C0C0"/>
          <w:sz w:val="24"/>
        </w:rPr>
        <w:t>&lt;</w:t>
      </w:r>
      <w:r w:rsidR="00BC5F9C">
        <w:rPr>
          <w:rFonts w:ascii="Arial" w:hAnsi="Arial" w:cs="Arial"/>
          <w:iCs/>
          <w:color w:val="C0C0C0"/>
          <w:sz w:val="24"/>
        </w:rPr>
        <w:t>Arial</w:t>
      </w:r>
      <w:r w:rsidRPr="00BC5F9C">
        <w:rPr>
          <w:rFonts w:ascii="Arial" w:hAnsi="Arial" w:cs="Arial"/>
          <w:iCs/>
          <w:color w:val="C0C0C0"/>
          <w:sz w:val="24"/>
        </w:rPr>
        <w:t xml:space="preserve"> 12, captio</w:t>
      </w:r>
      <w:r w:rsidR="00306E11" w:rsidRPr="00BC5F9C">
        <w:rPr>
          <w:rFonts w:ascii="Arial" w:hAnsi="Arial" w:cs="Arial"/>
          <w:iCs/>
          <w:color w:val="C0C0C0"/>
          <w:sz w:val="24"/>
        </w:rPr>
        <w:t>ns should be ended by a period</w:t>
      </w:r>
      <w:r w:rsidRPr="00BC5F9C">
        <w:rPr>
          <w:rFonts w:ascii="Arial" w:hAnsi="Arial" w:cs="Arial"/>
          <w:iCs/>
          <w:color w:val="C0C0C0"/>
          <w:sz w:val="24"/>
        </w:rPr>
        <w:t>&gt;</w:t>
      </w:r>
    </w:p>
    <w:p w14:paraId="086AC75C" w14:textId="77777777" w:rsidR="00CD4105" w:rsidRPr="00BC5F9C" w:rsidRDefault="00CD4105">
      <w:pPr>
        <w:numPr>
          <w:ilvl w:val="12"/>
          <w:numId w:val="0"/>
        </w:numPr>
        <w:jc w:val="both"/>
        <w:rPr>
          <w:rFonts w:ascii="Arial" w:hAnsi="Arial" w:cs="Arial"/>
          <w:sz w:val="24"/>
        </w:rPr>
      </w:pPr>
      <w:r w:rsidRPr="00BC5F9C">
        <w:rPr>
          <w:rFonts w:ascii="Arial" w:hAnsi="Arial" w:cs="Arial"/>
          <w:color w:val="C0C0C0"/>
          <w:sz w:val="24"/>
        </w:rPr>
        <w:t>&lt;1 line after a figure&gt;</w:t>
      </w:r>
      <w:r w:rsidRPr="00BC5F9C">
        <w:rPr>
          <w:rFonts w:ascii="Arial" w:hAnsi="Arial" w:cs="Arial"/>
          <w:sz w:val="24"/>
        </w:rPr>
        <w:t xml:space="preserve"> </w:t>
      </w:r>
    </w:p>
    <w:p w14:paraId="036EBDB6" w14:textId="77777777" w:rsidR="00CD4105" w:rsidRPr="00BC5F9C" w:rsidRDefault="00CD4105">
      <w:pPr>
        <w:numPr>
          <w:ilvl w:val="12"/>
          <w:numId w:val="0"/>
        </w:numPr>
        <w:jc w:val="both"/>
        <w:rPr>
          <w:rFonts w:ascii="Arial" w:hAnsi="Arial" w:cs="Arial"/>
          <w:sz w:val="24"/>
        </w:rPr>
      </w:pPr>
      <w:r w:rsidRPr="00BC5F9C">
        <w:rPr>
          <w:rFonts w:ascii="Arial" w:hAnsi="Arial" w:cs="Arial"/>
          <w:sz w:val="24"/>
        </w:rPr>
        <w:t>Figures should be numbered consecutively in Arabic numbers, independent of tables.</w:t>
      </w:r>
    </w:p>
    <w:p w14:paraId="4A70A5D1" w14:textId="77777777" w:rsidR="00CD4105" w:rsidRPr="00BC5F9C" w:rsidRDefault="00CD4105">
      <w:pPr>
        <w:numPr>
          <w:ilvl w:val="12"/>
          <w:numId w:val="0"/>
        </w:numPr>
        <w:jc w:val="both"/>
        <w:rPr>
          <w:rFonts w:ascii="Arial" w:hAnsi="Arial" w:cs="Arial"/>
          <w:sz w:val="24"/>
        </w:rPr>
      </w:pPr>
    </w:p>
    <w:p w14:paraId="5E960D54" w14:textId="77777777" w:rsidR="00CD4105" w:rsidRPr="00BC5F9C" w:rsidRDefault="00CD4105">
      <w:pPr>
        <w:rPr>
          <w:rFonts w:ascii="Arial" w:hAnsi="Arial" w:cs="Arial"/>
          <w:sz w:val="24"/>
        </w:rPr>
      </w:pPr>
      <w:r w:rsidRPr="00BC5F9C">
        <w:rPr>
          <w:rFonts w:ascii="Arial" w:hAnsi="Arial" w:cs="Arial"/>
          <w:sz w:val="24"/>
        </w:rPr>
        <w:t>Formulas should be left justified, with right justified numbering in brackets.</w:t>
      </w:r>
    </w:p>
    <w:p w14:paraId="3D8A3784" w14:textId="77777777" w:rsidR="00CD4105" w:rsidRPr="00BC5F9C" w:rsidRDefault="00CD4105">
      <w:pPr>
        <w:rPr>
          <w:rFonts w:ascii="Arial" w:hAnsi="Arial" w:cs="Arial"/>
          <w:color w:val="C0C0C0"/>
          <w:sz w:val="24"/>
        </w:rPr>
      </w:pPr>
      <w:r w:rsidRPr="00BC5F9C">
        <w:rPr>
          <w:rFonts w:ascii="Arial" w:hAnsi="Arial" w:cs="Arial"/>
          <w:color w:val="C0C0C0"/>
          <w:sz w:val="24"/>
        </w:rPr>
        <w:t>&lt;1 line&gt;</w:t>
      </w:r>
    </w:p>
    <w:p w14:paraId="7A80A149" w14:textId="77777777" w:rsidR="00CD4105" w:rsidRPr="00BC5F9C" w:rsidRDefault="00CD4105">
      <w:pPr>
        <w:tabs>
          <w:tab w:val="left" w:pos="993"/>
          <w:tab w:val="right" w:pos="9072"/>
        </w:tabs>
        <w:spacing w:line="192" w:lineRule="auto"/>
        <w:rPr>
          <w:rFonts w:ascii="Arial" w:hAnsi="Arial" w:cs="Arial"/>
          <w:sz w:val="24"/>
        </w:rPr>
      </w:pPr>
      <w:r w:rsidRPr="00BC5F9C">
        <w:rPr>
          <w:rFonts w:ascii="Arial" w:hAnsi="Arial" w:cs="Arial"/>
          <w:sz w:val="24"/>
        </w:rPr>
        <w:tab/>
        <w:t>C</w:t>
      </w:r>
    </w:p>
    <w:p w14:paraId="33B861A9" w14:textId="77777777" w:rsidR="00CD4105" w:rsidRPr="00BC5F9C" w:rsidRDefault="00CD4105">
      <w:pPr>
        <w:tabs>
          <w:tab w:val="right" w:pos="993"/>
          <w:tab w:val="right" w:pos="9072"/>
        </w:tabs>
        <w:spacing w:line="192" w:lineRule="auto"/>
        <w:rPr>
          <w:rFonts w:ascii="Arial" w:hAnsi="Arial" w:cs="Arial"/>
          <w:sz w:val="24"/>
        </w:rPr>
      </w:pPr>
      <w:r w:rsidRPr="00BC5F9C">
        <w:rPr>
          <w:rFonts w:ascii="Arial" w:hAnsi="Arial" w:cs="Arial"/>
          <w:sz w:val="24"/>
        </w:rPr>
        <w:t xml:space="preserve">A * B + ----- </w:t>
      </w:r>
      <w:r w:rsidRPr="00BC5F9C">
        <w:rPr>
          <w:rFonts w:ascii="Arial" w:hAnsi="Arial" w:cs="Arial"/>
          <w:sz w:val="24"/>
        </w:rPr>
        <w:sym w:font="Symbol" w:char="F0A3"/>
      </w:r>
      <w:r w:rsidRPr="00BC5F9C">
        <w:rPr>
          <w:rFonts w:ascii="Arial" w:hAnsi="Arial" w:cs="Arial"/>
          <w:sz w:val="24"/>
        </w:rPr>
        <w:t xml:space="preserve"> E</w:t>
      </w:r>
      <w:r w:rsidRPr="00BC5F9C">
        <w:rPr>
          <w:rFonts w:ascii="Arial" w:hAnsi="Arial" w:cs="Arial"/>
          <w:sz w:val="24"/>
        </w:rPr>
        <w:tab/>
        <w:t>(1)</w:t>
      </w:r>
    </w:p>
    <w:p w14:paraId="438758DA" w14:textId="77777777" w:rsidR="00CD4105" w:rsidRPr="00BC5F9C" w:rsidRDefault="00CD4105">
      <w:pPr>
        <w:tabs>
          <w:tab w:val="left" w:pos="993"/>
          <w:tab w:val="right" w:pos="9072"/>
        </w:tabs>
        <w:spacing w:line="192" w:lineRule="auto"/>
        <w:rPr>
          <w:rFonts w:ascii="Arial" w:hAnsi="Arial" w:cs="Arial"/>
          <w:sz w:val="24"/>
        </w:rPr>
      </w:pPr>
      <w:r w:rsidRPr="00BC5F9C">
        <w:rPr>
          <w:rFonts w:ascii="Arial" w:hAnsi="Arial" w:cs="Arial"/>
          <w:sz w:val="24"/>
        </w:rPr>
        <w:tab/>
        <w:t>D</w:t>
      </w:r>
    </w:p>
    <w:p w14:paraId="3A686F79" w14:textId="77777777" w:rsidR="00CD4105" w:rsidRPr="00BC5F9C" w:rsidRDefault="00CD4105">
      <w:pPr>
        <w:numPr>
          <w:ilvl w:val="12"/>
          <w:numId w:val="0"/>
        </w:numPr>
        <w:jc w:val="both"/>
        <w:rPr>
          <w:rFonts w:ascii="Arial" w:hAnsi="Arial" w:cs="Arial"/>
          <w:sz w:val="24"/>
        </w:rPr>
      </w:pPr>
    </w:p>
    <w:p w14:paraId="53894B59" w14:textId="77777777" w:rsidR="00CD4105" w:rsidRPr="00BC5F9C" w:rsidRDefault="00CD4105">
      <w:pPr>
        <w:rPr>
          <w:rFonts w:ascii="Arial" w:hAnsi="Arial" w:cs="Arial"/>
          <w:color w:val="C0C0C0"/>
          <w:sz w:val="24"/>
        </w:rPr>
      </w:pPr>
      <w:r w:rsidRPr="00BC5F9C">
        <w:rPr>
          <w:rFonts w:ascii="Arial" w:hAnsi="Arial" w:cs="Arial"/>
          <w:color w:val="C0C0C0"/>
          <w:sz w:val="24"/>
        </w:rPr>
        <w:t>&lt;1 line&gt;</w:t>
      </w:r>
    </w:p>
    <w:p w14:paraId="551C7FBB" w14:textId="69142D0D" w:rsidR="00CD4105" w:rsidRPr="00BC5F9C" w:rsidRDefault="00AF7454">
      <w:pPr>
        <w:rPr>
          <w:rFonts w:ascii="Arial" w:hAnsi="Arial" w:cs="Arial"/>
          <w:i/>
          <w:sz w:val="24"/>
        </w:rPr>
      </w:pPr>
      <w:r>
        <w:rPr>
          <w:rFonts w:ascii="Arial" w:hAnsi="Arial" w:cs="Arial"/>
          <w:b/>
          <w:sz w:val="28"/>
        </w:rPr>
        <w:t xml:space="preserve">3.0 </w:t>
      </w:r>
      <w:r w:rsidR="00306E11" w:rsidRPr="00BC5F9C">
        <w:rPr>
          <w:rFonts w:ascii="Arial" w:hAnsi="Arial" w:cs="Arial"/>
          <w:b/>
          <w:sz w:val="28"/>
        </w:rPr>
        <w:t xml:space="preserve">List of </w:t>
      </w:r>
      <w:r w:rsidR="00CD4105" w:rsidRPr="00BC5F9C">
        <w:rPr>
          <w:rFonts w:ascii="Arial" w:hAnsi="Arial" w:cs="Arial"/>
          <w:b/>
          <w:sz w:val="28"/>
        </w:rPr>
        <w:t xml:space="preserve">References </w:t>
      </w:r>
      <w:r w:rsidR="00CD4105" w:rsidRPr="00BC5F9C">
        <w:rPr>
          <w:rFonts w:ascii="Arial" w:hAnsi="Arial" w:cs="Arial"/>
          <w:b/>
          <w:color w:val="C0C0C0"/>
          <w:sz w:val="28"/>
        </w:rPr>
        <w:t>&lt;</w:t>
      </w:r>
      <w:r w:rsidR="00BC5F9C">
        <w:rPr>
          <w:rFonts w:ascii="Arial" w:hAnsi="Arial" w:cs="Arial"/>
          <w:b/>
          <w:color w:val="C0C0C0"/>
          <w:sz w:val="28"/>
        </w:rPr>
        <w:t>Arial</w:t>
      </w:r>
      <w:r w:rsidR="00CD4105" w:rsidRPr="00BC5F9C">
        <w:rPr>
          <w:rFonts w:ascii="Arial" w:hAnsi="Arial" w:cs="Arial"/>
          <w:b/>
          <w:color w:val="C0C0C0"/>
          <w:sz w:val="28"/>
        </w:rPr>
        <w:t>, 14 bold&gt;</w:t>
      </w:r>
    </w:p>
    <w:p w14:paraId="415D0013" w14:textId="77777777" w:rsidR="00CD4105" w:rsidRPr="00BC5F9C" w:rsidRDefault="00CD4105">
      <w:pPr>
        <w:rPr>
          <w:rFonts w:ascii="Arial" w:hAnsi="Arial" w:cs="Arial"/>
          <w:sz w:val="24"/>
        </w:rPr>
      </w:pPr>
      <w:r w:rsidRPr="00BC5F9C">
        <w:rPr>
          <w:rFonts w:ascii="Arial" w:hAnsi="Arial" w:cs="Arial"/>
          <w:color w:val="C0C0C0"/>
          <w:sz w:val="24"/>
        </w:rPr>
        <w:t>&lt;1 line&gt;</w:t>
      </w:r>
    </w:p>
    <w:p w14:paraId="27D8BC42" w14:textId="77777777" w:rsidR="00CD4105" w:rsidRPr="00BC5F9C" w:rsidRDefault="00CD4105">
      <w:pPr>
        <w:jc w:val="both"/>
        <w:rPr>
          <w:rFonts w:ascii="Arial" w:hAnsi="Arial" w:cs="Arial"/>
          <w:sz w:val="24"/>
        </w:rPr>
      </w:pPr>
      <w:r w:rsidRPr="00BC5F9C">
        <w:rPr>
          <w:rFonts w:ascii="Arial" w:hAnsi="Arial" w:cs="Arial"/>
          <w:sz w:val="24"/>
        </w:rPr>
        <w:t>All references mentioned in the text should be listed at the end of the chapter, not as footnotes. For an example, see the next page.</w:t>
      </w:r>
    </w:p>
    <w:p w14:paraId="40BB0445" w14:textId="77777777" w:rsidR="00CD4105" w:rsidRPr="00BC5F9C" w:rsidRDefault="00CD4105">
      <w:pPr>
        <w:jc w:val="both"/>
        <w:rPr>
          <w:rFonts w:ascii="Arial" w:hAnsi="Arial" w:cs="Arial"/>
          <w:sz w:val="24"/>
        </w:rPr>
      </w:pPr>
      <w:r w:rsidRPr="00BC5F9C">
        <w:rPr>
          <w:rFonts w:ascii="Arial" w:hAnsi="Arial" w:cs="Arial"/>
          <w:sz w:val="24"/>
        </w:rPr>
        <w:t>Bond, J., 1981;</w:t>
      </w:r>
      <w:r w:rsidRPr="00BC5F9C">
        <w:rPr>
          <w:rFonts w:ascii="Arial" w:hAnsi="Arial" w:cs="Arial"/>
          <w:color w:val="C0C0C0"/>
          <w:sz w:val="24"/>
        </w:rPr>
        <w:t xml:space="preserve"> &lt;arrange first alphabetically by author(s) and secondly chronologically&gt;</w:t>
      </w:r>
    </w:p>
    <w:p w14:paraId="619FB22A" w14:textId="77777777" w:rsidR="00CD4105" w:rsidRPr="00BC5F9C" w:rsidRDefault="00CD4105">
      <w:pPr>
        <w:jc w:val="both"/>
        <w:rPr>
          <w:rFonts w:ascii="Arial" w:hAnsi="Arial" w:cs="Arial"/>
          <w:sz w:val="24"/>
        </w:rPr>
      </w:pPr>
      <w:r w:rsidRPr="00BC5F9C">
        <w:rPr>
          <w:rFonts w:ascii="Arial" w:hAnsi="Arial" w:cs="Arial"/>
          <w:sz w:val="24"/>
        </w:rPr>
        <w:t xml:space="preserve">Bond, J., </w:t>
      </w:r>
      <w:proofErr w:type="gramStart"/>
      <w:r w:rsidRPr="00BC5F9C">
        <w:rPr>
          <w:rFonts w:ascii="Arial" w:hAnsi="Arial" w:cs="Arial"/>
          <w:sz w:val="24"/>
        </w:rPr>
        <w:t>1983;</w:t>
      </w:r>
      <w:proofErr w:type="gramEnd"/>
    </w:p>
    <w:p w14:paraId="4682F310" w14:textId="77777777" w:rsidR="00CD4105" w:rsidRPr="00BC5F9C" w:rsidRDefault="00CD4105">
      <w:pPr>
        <w:jc w:val="both"/>
        <w:rPr>
          <w:rFonts w:ascii="Arial" w:hAnsi="Arial" w:cs="Arial"/>
          <w:sz w:val="24"/>
        </w:rPr>
      </w:pPr>
      <w:r w:rsidRPr="00BC5F9C">
        <w:rPr>
          <w:rFonts w:ascii="Arial" w:hAnsi="Arial" w:cs="Arial"/>
          <w:sz w:val="24"/>
        </w:rPr>
        <w:t xml:space="preserve">Bond, J., S. Johnson &amp; A. Turner </w:t>
      </w:r>
      <w:proofErr w:type="gramStart"/>
      <w:r w:rsidRPr="00BC5F9C">
        <w:rPr>
          <w:rFonts w:ascii="Arial" w:hAnsi="Arial" w:cs="Arial"/>
          <w:sz w:val="24"/>
        </w:rPr>
        <w:t>1981;</w:t>
      </w:r>
      <w:proofErr w:type="gramEnd"/>
    </w:p>
    <w:p w14:paraId="28B385AE" w14:textId="77777777" w:rsidR="00CD4105" w:rsidRPr="00BC5F9C" w:rsidRDefault="00CD4105">
      <w:pPr>
        <w:jc w:val="both"/>
        <w:rPr>
          <w:rFonts w:ascii="Arial" w:hAnsi="Arial" w:cs="Arial"/>
          <w:sz w:val="24"/>
        </w:rPr>
      </w:pPr>
      <w:r w:rsidRPr="00BC5F9C">
        <w:rPr>
          <w:rFonts w:ascii="Arial" w:hAnsi="Arial" w:cs="Arial"/>
          <w:color w:val="C0C0C0"/>
          <w:sz w:val="24"/>
        </w:rPr>
        <w:t>&lt;For journal articles:&gt;</w:t>
      </w:r>
    </w:p>
    <w:p w14:paraId="0A1C2806" w14:textId="77777777" w:rsidR="00CD4105" w:rsidRPr="00BC5F9C" w:rsidRDefault="00CD4105">
      <w:pPr>
        <w:ind w:left="284" w:hanging="284"/>
        <w:jc w:val="both"/>
        <w:rPr>
          <w:rFonts w:ascii="Arial" w:hAnsi="Arial" w:cs="Arial"/>
          <w:sz w:val="24"/>
        </w:rPr>
      </w:pPr>
      <w:r w:rsidRPr="00BC5F9C">
        <w:rPr>
          <w:rFonts w:ascii="Arial" w:hAnsi="Arial" w:cs="Arial"/>
          <w:sz w:val="24"/>
        </w:rPr>
        <w:t xml:space="preserve">Author(s), year. Title. Journal title (abbreviation) volume number (issue number between </w:t>
      </w:r>
      <w:r w:rsidRPr="00BC5F9C">
        <w:rPr>
          <w:rFonts w:ascii="Arial" w:hAnsi="Arial" w:cs="Arial"/>
          <w:sz w:val="24"/>
        </w:rPr>
        <w:br/>
      </w:r>
      <w:r w:rsidRPr="00BC5F9C">
        <w:rPr>
          <w:rFonts w:ascii="Arial" w:hAnsi="Arial" w:cs="Arial"/>
          <w:color w:val="C0C0C0"/>
          <w:sz w:val="24"/>
        </w:rPr>
        <w:t xml:space="preserve">&lt;indent 2 spaces&gt; </w:t>
      </w:r>
      <w:r w:rsidRPr="00BC5F9C">
        <w:rPr>
          <w:rFonts w:ascii="Arial" w:hAnsi="Arial" w:cs="Arial"/>
          <w:sz w:val="24"/>
        </w:rPr>
        <w:t>brackets, if needed): page-page.</w:t>
      </w:r>
      <w:r w:rsidRPr="00BC5F9C">
        <w:rPr>
          <w:rFonts w:ascii="Arial" w:hAnsi="Arial" w:cs="Arial"/>
          <w:color w:val="C0C0C0"/>
          <w:sz w:val="24"/>
        </w:rPr>
        <w:t>&lt;to be ended by period&gt;</w:t>
      </w:r>
    </w:p>
    <w:p w14:paraId="7538306A" w14:textId="77777777" w:rsidR="00CD4105" w:rsidRPr="00BC5F9C" w:rsidRDefault="00CD4105">
      <w:pPr>
        <w:ind w:left="284" w:hanging="284"/>
        <w:jc w:val="both"/>
        <w:rPr>
          <w:rFonts w:ascii="Arial" w:hAnsi="Arial" w:cs="Arial"/>
          <w:sz w:val="24"/>
        </w:rPr>
      </w:pPr>
      <w:r w:rsidRPr="00BC5F9C">
        <w:rPr>
          <w:rFonts w:ascii="Arial" w:hAnsi="Arial" w:cs="Arial"/>
          <w:sz w:val="24"/>
          <w:lang w:val="nl-NL"/>
        </w:rPr>
        <w:t xml:space="preserve">Gaag, M.A. van der &amp; R.B.M. Huirne, 2002. </w:t>
      </w:r>
      <w:r w:rsidRPr="00BC5F9C">
        <w:rPr>
          <w:rFonts w:ascii="Arial" w:hAnsi="Arial" w:cs="Arial"/>
          <w:sz w:val="24"/>
        </w:rPr>
        <w:t>Elicitation of expert knowledge on controlling Salmonella in the pork chain. J. on Chain and Network Sc. 2(2): 135-147.</w:t>
      </w:r>
    </w:p>
    <w:p w14:paraId="07A6423B" w14:textId="77777777" w:rsidR="00CD4105" w:rsidRPr="00BC5F9C" w:rsidRDefault="00CD4105">
      <w:pPr>
        <w:jc w:val="both"/>
        <w:rPr>
          <w:rFonts w:ascii="Arial" w:hAnsi="Arial" w:cs="Arial"/>
          <w:sz w:val="24"/>
        </w:rPr>
      </w:pPr>
      <w:r w:rsidRPr="00BC5F9C">
        <w:rPr>
          <w:rFonts w:ascii="Arial" w:hAnsi="Arial" w:cs="Arial"/>
          <w:color w:val="C0C0C0"/>
          <w:sz w:val="24"/>
        </w:rPr>
        <w:t>&lt;For whole books&gt;</w:t>
      </w:r>
    </w:p>
    <w:p w14:paraId="10477E52" w14:textId="77777777" w:rsidR="00CD4105" w:rsidRPr="00BC5F9C" w:rsidRDefault="00CD4105">
      <w:pPr>
        <w:ind w:left="284" w:hanging="284"/>
        <w:jc w:val="both"/>
        <w:rPr>
          <w:rFonts w:ascii="Arial" w:hAnsi="Arial" w:cs="Arial"/>
          <w:sz w:val="24"/>
        </w:rPr>
      </w:pPr>
      <w:r w:rsidRPr="00BC5F9C">
        <w:rPr>
          <w:rFonts w:ascii="Arial" w:hAnsi="Arial" w:cs="Arial"/>
          <w:sz w:val="24"/>
        </w:rPr>
        <w:t>Author(s), year. Title. Edition if any. Publisher, address. Number of pages.</w:t>
      </w:r>
    </w:p>
    <w:p w14:paraId="21C5BBB3" w14:textId="77777777" w:rsidR="00CD4105" w:rsidRPr="00BC5F9C" w:rsidRDefault="00CD4105">
      <w:pPr>
        <w:tabs>
          <w:tab w:val="left" w:pos="284"/>
        </w:tabs>
        <w:ind w:left="284" w:hanging="284"/>
        <w:rPr>
          <w:rFonts w:ascii="Arial" w:hAnsi="Arial" w:cs="Arial"/>
          <w:sz w:val="24"/>
        </w:rPr>
      </w:pPr>
      <w:r w:rsidRPr="00BC5F9C">
        <w:rPr>
          <w:rFonts w:ascii="Arial" w:hAnsi="Arial" w:cs="Arial"/>
          <w:sz w:val="24"/>
        </w:rPr>
        <w:t xml:space="preserve">Blok, M.C., H.A. Vahl, L. de Lange, A.E. van de Braak, G. Hemke &amp; M. Hessing (editors), 2002. Nutrition and health of the gastrointestinal tract. Wageningen Academic Publishers, Wageningen, The </w:t>
      </w:r>
      <w:smartTag w:uri="urn:schemas-microsoft-com:office:smarttags" w:element="place">
        <w:smartTag w:uri="urn:schemas-microsoft-com:office:smarttags" w:element="country-region">
          <w:r w:rsidRPr="00BC5F9C">
            <w:rPr>
              <w:rFonts w:ascii="Arial" w:hAnsi="Arial" w:cs="Arial"/>
              <w:sz w:val="24"/>
            </w:rPr>
            <w:t>Netherlands</w:t>
          </w:r>
        </w:smartTag>
      </w:smartTag>
      <w:r w:rsidRPr="00BC5F9C">
        <w:rPr>
          <w:rFonts w:ascii="Arial" w:hAnsi="Arial" w:cs="Arial"/>
          <w:sz w:val="24"/>
        </w:rPr>
        <w:t>, 200pp.</w:t>
      </w:r>
    </w:p>
    <w:p w14:paraId="39BE8670" w14:textId="77777777" w:rsidR="00CD4105" w:rsidRPr="00BC5F9C" w:rsidRDefault="00CD4105">
      <w:pPr>
        <w:rPr>
          <w:rFonts w:ascii="Arial" w:hAnsi="Arial" w:cs="Arial"/>
          <w:sz w:val="24"/>
        </w:rPr>
      </w:pPr>
      <w:r w:rsidRPr="00BC5F9C">
        <w:rPr>
          <w:rFonts w:ascii="Arial" w:hAnsi="Arial" w:cs="Arial"/>
          <w:color w:val="C0C0C0"/>
          <w:sz w:val="24"/>
        </w:rPr>
        <w:t>&lt;For chapters from books&gt;</w:t>
      </w:r>
    </w:p>
    <w:p w14:paraId="5D384A4E" w14:textId="77777777" w:rsidR="00CD4105" w:rsidRPr="00BC5F9C" w:rsidRDefault="00CD4105">
      <w:pPr>
        <w:jc w:val="both"/>
        <w:rPr>
          <w:rFonts w:ascii="Arial" w:hAnsi="Arial" w:cs="Arial"/>
          <w:sz w:val="24"/>
        </w:rPr>
      </w:pPr>
      <w:r w:rsidRPr="00BC5F9C">
        <w:rPr>
          <w:rFonts w:ascii="Arial" w:hAnsi="Arial" w:cs="Arial"/>
          <w:sz w:val="24"/>
        </w:rPr>
        <w:t>Author(s), year. Title. In: booktitle, editors (editors), Publisher, address. page-page.</w:t>
      </w:r>
    </w:p>
    <w:p w14:paraId="53878773" w14:textId="77777777" w:rsidR="00CD4105" w:rsidRPr="00BC5F9C" w:rsidRDefault="00CD4105">
      <w:pPr>
        <w:tabs>
          <w:tab w:val="left" w:pos="284"/>
        </w:tabs>
        <w:ind w:left="284" w:hanging="284"/>
        <w:rPr>
          <w:rFonts w:ascii="Arial" w:hAnsi="Arial" w:cs="Arial"/>
          <w:sz w:val="24"/>
        </w:rPr>
      </w:pPr>
      <w:r w:rsidRPr="00BC5F9C">
        <w:rPr>
          <w:rFonts w:ascii="Arial" w:hAnsi="Arial" w:cs="Arial"/>
          <w:sz w:val="24"/>
          <w:lang w:val="nl-NL"/>
        </w:rPr>
        <w:t xml:space="preserve">Beers-Schreurs, H.M.G. van &amp; E.M.A.M. Bruininx, 2002. </w:t>
      </w:r>
      <w:r w:rsidRPr="00BC5F9C">
        <w:rPr>
          <w:rFonts w:ascii="Arial" w:hAnsi="Arial" w:cs="Arial"/>
          <w:sz w:val="24"/>
        </w:rPr>
        <w:t>Nutritional management to prevent disorders in post-weaning pig health. In: Nutrition and health of the gastrointestinal tract, M.C. Blok, H.A. Vahl, L. de Lange, A.E. van de Braak, G. Hemke &amp; M. Hessing (editors), Wageningen Academic Publishers, Wageningen, The Netherlands, p 135-158.</w:t>
      </w:r>
    </w:p>
    <w:p w14:paraId="11641CF3" w14:textId="77777777" w:rsidR="00CD4105" w:rsidRDefault="00CD4105">
      <w:pPr>
        <w:ind w:left="284" w:hanging="284"/>
        <w:jc w:val="both"/>
        <w:rPr>
          <w:rFonts w:ascii="Times New Roman" w:hAnsi="Times New Roman"/>
          <w:sz w:val="24"/>
        </w:rPr>
      </w:pPr>
    </w:p>
    <w:sectPr w:rsidR="00CD4105">
      <w:headerReference w:type="default" r:id="rId8"/>
      <w:footerReference w:type="default" r:id="rId9"/>
      <w:pgSz w:w="11907" w:h="16840" w:code="9"/>
      <w:pgMar w:top="1560" w:right="1418" w:bottom="170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24B44" w14:textId="77777777" w:rsidR="00310FE8" w:rsidRDefault="00310FE8">
      <w:r>
        <w:separator/>
      </w:r>
    </w:p>
  </w:endnote>
  <w:endnote w:type="continuationSeparator" w:id="0">
    <w:p w14:paraId="33FFF321" w14:textId="77777777" w:rsidR="00310FE8" w:rsidRDefault="0031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F16A" w14:textId="4A2BCDDE" w:rsidR="008727E9" w:rsidRDefault="005D0503" w:rsidP="00816469">
    <w:pPr>
      <w:pStyle w:val="Pidipagina"/>
      <w:jc w:val="center"/>
    </w:pPr>
    <w:r>
      <w:rPr>
        <w:noProof/>
      </w:rPr>
      <mc:AlternateContent>
        <mc:Choice Requires="wps">
          <w:drawing>
            <wp:anchor distT="0" distB="0" distL="114300" distR="114300" simplePos="0" relativeHeight="251658240" behindDoc="0" locked="0" layoutInCell="1" allowOverlap="1" wp14:anchorId="45CFA43E" wp14:editId="0D858AD4">
              <wp:simplePos x="0" y="0"/>
              <wp:positionH relativeFrom="column">
                <wp:posOffset>-71755</wp:posOffset>
              </wp:positionH>
              <wp:positionV relativeFrom="paragraph">
                <wp:posOffset>-59055</wp:posOffset>
              </wp:positionV>
              <wp:extent cx="6200775" cy="0"/>
              <wp:effectExtent l="0" t="0" r="0" b="0"/>
              <wp:wrapNone/>
              <wp:docPr id="119391544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38100">
                        <a:solidFill>
                          <a:srgbClr val="ED7D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9386F8" id="_x0000_t32" coordsize="21600,21600" o:spt="32" o:oned="t" path="m,l21600,21600e" filled="f">
              <v:path arrowok="t" fillok="f" o:connecttype="none"/>
              <o:lock v:ext="edit" shapetype="t"/>
            </v:shapetype>
            <v:shape id="AutoShape 3" o:spid="_x0000_s1026" type="#_x0000_t32" style="position:absolute;margin-left:-5.65pt;margin-top:-4.65pt;width:48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" strokecolor="#ed7d31" strokeweight="3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FEDE8" w14:textId="77777777" w:rsidR="00310FE8" w:rsidRDefault="00310FE8">
      <w:r>
        <w:separator/>
      </w:r>
    </w:p>
  </w:footnote>
  <w:footnote w:type="continuationSeparator" w:id="0">
    <w:p w14:paraId="02556F5A" w14:textId="77777777" w:rsidR="00310FE8" w:rsidRDefault="00310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3A51" w14:textId="377C5905" w:rsidR="00816469" w:rsidRDefault="00816469" w:rsidP="00816469">
    <w:pPr>
      <w:pStyle w:val="Intestazione"/>
      <w:jc w:val="center"/>
      <w:rPr>
        <w:noProof/>
      </w:rPr>
    </w:pPr>
  </w:p>
  <w:tbl>
    <w:tblPr>
      <w:tblW w:w="9407" w:type="dxa"/>
      <w:tblLayout w:type="fixed"/>
      <w:tblLook w:val="04A0" w:firstRow="1" w:lastRow="0" w:firstColumn="1" w:lastColumn="0" w:noHBand="0" w:noVBand="1"/>
    </w:tblPr>
    <w:tblGrid>
      <w:gridCol w:w="1871"/>
      <w:gridCol w:w="5608"/>
      <w:gridCol w:w="1928"/>
    </w:tblGrid>
    <w:tr w:rsidR="004272F2" w14:paraId="5AE9EBBB" w14:textId="77777777" w:rsidTr="00004316">
      <w:tc>
        <w:tcPr>
          <w:tcW w:w="1871" w:type="dxa"/>
        </w:tcPr>
        <w:p w14:paraId="005A7628" w14:textId="00945872" w:rsidR="004272F2" w:rsidRDefault="005D0503" w:rsidP="008727E9">
          <w:pPr>
            <w:pStyle w:val="Intestazione"/>
          </w:pPr>
          <w:r w:rsidRPr="005E357D">
            <w:rPr>
              <w:noProof/>
            </w:rPr>
            <w:drawing>
              <wp:inline distT="0" distB="0" distL="0" distR="0" wp14:anchorId="2F562603" wp14:editId="2AA43165">
                <wp:extent cx="771525" cy="7715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c>
        <w:tcPr>
          <w:tcW w:w="5608" w:type="dxa"/>
          <w:vAlign w:val="center"/>
        </w:tcPr>
        <w:p w14:paraId="29737EA0" w14:textId="7E3ED037" w:rsidR="004272F2" w:rsidRPr="00004316" w:rsidRDefault="00BC5F9C" w:rsidP="00004316">
          <w:pPr>
            <w:spacing w:line="264" w:lineRule="auto"/>
            <w:jc w:val="center"/>
            <w:rPr>
              <w:b/>
              <w:color w:val="0066FF"/>
              <w:sz w:val="34"/>
              <w:szCs w:val="46"/>
            </w:rPr>
          </w:pPr>
          <w:r w:rsidRPr="00004316">
            <w:rPr>
              <w:b/>
              <w:color w:val="0066FF"/>
              <w:sz w:val="34"/>
              <w:szCs w:val="46"/>
            </w:rPr>
            <w:t>4</w:t>
          </w:r>
          <w:r w:rsidR="00AF7454">
            <w:rPr>
              <w:b/>
              <w:color w:val="0066FF"/>
              <w:sz w:val="34"/>
              <w:szCs w:val="46"/>
            </w:rPr>
            <w:t>9</w:t>
          </w:r>
          <w:r w:rsidRPr="00004316">
            <w:rPr>
              <w:b/>
              <w:color w:val="0066FF"/>
              <w:sz w:val="34"/>
              <w:szCs w:val="46"/>
              <w:vertAlign w:val="superscript"/>
            </w:rPr>
            <w:t>TH</w:t>
          </w:r>
          <w:r w:rsidRPr="00004316">
            <w:rPr>
              <w:b/>
              <w:color w:val="0066FF"/>
              <w:sz w:val="34"/>
              <w:szCs w:val="46"/>
            </w:rPr>
            <w:t xml:space="preserve"> ICAR </w:t>
          </w:r>
          <w:r>
            <w:rPr>
              <w:b/>
              <w:color w:val="0066FF"/>
              <w:sz w:val="34"/>
              <w:szCs w:val="46"/>
            </w:rPr>
            <w:t>CONFERENCE</w:t>
          </w:r>
          <w:r w:rsidR="00AF7454">
            <w:rPr>
              <w:b/>
              <w:color w:val="0066FF"/>
              <w:sz w:val="34"/>
              <w:szCs w:val="46"/>
            </w:rPr>
            <w:t xml:space="preserve"> </w:t>
          </w:r>
          <w:r w:rsidRPr="00004316">
            <w:rPr>
              <w:b/>
              <w:color w:val="0066FF"/>
              <w:sz w:val="34"/>
              <w:szCs w:val="46"/>
            </w:rPr>
            <w:t>202</w:t>
          </w:r>
          <w:r>
            <w:rPr>
              <w:b/>
              <w:color w:val="0066FF"/>
              <w:sz w:val="34"/>
              <w:szCs w:val="46"/>
            </w:rPr>
            <w:t>6</w:t>
          </w:r>
        </w:p>
        <w:p w14:paraId="4ECD8C67" w14:textId="654049F1" w:rsidR="004272F2" w:rsidRPr="00004316" w:rsidRDefault="00BC5F9C" w:rsidP="00004316">
          <w:pPr>
            <w:spacing w:line="264" w:lineRule="auto"/>
            <w:jc w:val="center"/>
            <w:rPr>
              <w:b/>
              <w:sz w:val="28"/>
            </w:rPr>
          </w:pPr>
          <w:r>
            <w:rPr>
              <w:b/>
              <w:sz w:val="28"/>
            </w:rPr>
            <w:t>29</w:t>
          </w:r>
          <w:r w:rsidRPr="00004316">
            <w:rPr>
              <w:b/>
              <w:sz w:val="28"/>
            </w:rPr>
            <w:t xml:space="preserve"> MAY 2024</w:t>
          </w:r>
          <w:r>
            <w:rPr>
              <w:b/>
              <w:sz w:val="28"/>
            </w:rPr>
            <w:t>- 4 JUNE</w:t>
          </w:r>
        </w:p>
        <w:p w14:paraId="3E903032" w14:textId="48872BDA" w:rsidR="004272F2" w:rsidRDefault="00BC5F9C" w:rsidP="00004316">
          <w:pPr>
            <w:pStyle w:val="Intestazione"/>
            <w:spacing w:line="264" w:lineRule="auto"/>
            <w:jc w:val="center"/>
          </w:pPr>
          <w:r>
            <w:rPr>
              <w:b/>
              <w:color w:val="0070C0"/>
              <w:sz w:val="28"/>
            </w:rPr>
            <w:t>VERONA</w:t>
          </w:r>
          <w:r w:rsidRPr="00004316">
            <w:rPr>
              <w:b/>
              <w:color w:val="0070C0"/>
              <w:sz w:val="28"/>
            </w:rPr>
            <w:t xml:space="preserve">, </w:t>
          </w:r>
          <w:r>
            <w:rPr>
              <w:b/>
              <w:color w:val="0070C0"/>
              <w:sz w:val="28"/>
            </w:rPr>
            <w:t>ITALY</w:t>
          </w:r>
        </w:p>
      </w:tc>
      <w:tc>
        <w:tcPr>
          <w:tcW w:w="1928" w:type="dxa"/>
          <w:vAlign w:val="center"/>
        </w:tcPr>
        <w:p w14:paraId="3C95D3C4" w14:textId="034C2F7B" w:rsidR="004272F2" w:rsidRDefault="00BC5F9C" w:rsidP="00004316">
          <w:pPr>
            <w:pStyle w:val="Intestazione"/>
            <w:jc w:val="right"/>
          </w:pPr>
          <w:r>
            <w:rPr>
              <w:noProof/>
            </w:rPr>
            <w:drawing>
              <wp:inline distT="0" distB="0" distL="0" distR="0" wp14:anchorId="1CC629B3" wp14:editId="283EB60E">
                <wp:extent cx="771525" cy="771525"/>
                <wp:effectExtent l="0" t="0" r="9525" b="9525"/>
                <wp:docPr id="143734668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346686" name="Immagine 1437346686"/>
                        <pic:cNvPicPr/>
                      </pic:nvPicPr>
                      <pic:blipFill>
                        <a:blip r:embed="rId2">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inline>
            </w:drawing>
          </w:r>
        </w:p>
      </w:tc>
    </w:tr>
  </w:tbl>
  <w:p w14:paraId="5B05437E" w14:textId="77777777" w:rsidR="008727E9" w:rsidRDefault="008727E9" w:rsidP="004272F2">
    <w:pPr>
      <w:pStyle w:val="Intestazione"/>
    </w:pPr>
  </w:p>
  <w:p w14:paraId="0353B3D0" w14:textId="77777777" w:rsidR="00AF7454" w:rsidRDefault="00AF7454" w:rsidP="004272F2">
    <w:pPr>
      <w:pStyle w:val="Intestazione"/>
    </w:pPr>
  </w:p>
  <w:p w14:paraId="73FB1B73" w14:textId="0F8D739A" w:rsidR="008727E9" w:rsidRDefault="005D0503">
    <w:pPr>
      <w:pStyle w:val="Intestazione"/>
    </w:pPr>
    <w:r>
      <w:rPr>
        <w:noProof/>
      </w:rPr>
      <mc:AlternateContent>
        <mc:Choice Requires="wps">
          <w:drawing>
            <wp:anchor distT="0" distB="0" distL="114300" distR="114300" simplePos="0" relativeHeight="251657216" behindDoc="0" locked="0" layoutInCell="1" allowOverlap="1" wp14:anchorId="075AEA00" wp14:editId="5A552586">
              <wp:simplePos x="0" y="0"/>
              <wp:positionH relativeFrom="column">
                <wp:posOffset>-125730</wp:posOffset>
              </wp:positionH>
              <wp:positionV relativeFrom="paragraph">
                <wp:posOffset>46355</wp:posOffset>
              </wp:positionV>
              <wp:extent cx="6219825" cy="0"/>
              <wp:effectExtent l="0" t="0" r="0" b="0"/>
              <wp:wrapNone/>
              <wp:docPr id="32191510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381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C907A1" id="_x0000_t32" coordsize="21600,21600" o:spt="32" o:oned="t" path="m,l21600,21600e" filled="f">
              <v:path arrowok="t" fillok="f" o:connecttype="none"/>
              <o:lock v:ext="edit" shapetype="t"/>
            </v:shapetype>
            <v:shape id="AutoShape 1" o:spid="_x0000_s1026" type="#_x0000_t32" style="position:absolute;margin-left:-9.9pt;margin-top:3.65pt;width:489.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" strokecolor="#009" strokeweight="3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41"/>
    <w:rsid w:val="00004316"/>
    <w:rsid w:val="00021FBF"/>
    <w:rsid w:val="0005251F"/>
    <w:rsid w:val="000E731F"/>
    <w:rsid w:val="00230C30"/>
    <w:rsid w:val="002C0412"/>
    <w:rsid w:val="002E3EDC"/>
    <w:rsid w:val="00306E11"/>
    <w:rsid w:val="00310FE8"/>
    <w:rsid w:val="003750ED"/>
    <w:rsid w:val="003C6783"/>
    <w:rsid w:val="004272F2"/>
    <w:rsid w:val="0049285A"/>
    <w:rsid w:val="0053753B"/>
    <w:rsid w:val="00552CCC"/>
    <w:rsid w:val="005D0503"/>
    <w:rsid w:val="005D4B41"/>
    <w:rsid w:val="006B4767"/>
    <w:rsid w:val="00816469"/>
    <w:rsid w:val="008419D2"/>
    <w:rsid w:val="008727E9"/>
    <w:rsid w:val="00876EAB"/>
    <w:rsid w:val="00AF7454"/>
    <w:rsid w:val="00BA7D78"/>
    <w:rsid w:val="00BC5F9C"/>
    <w:rsid w:val="00BF0A96"/>
    <w:rsid w:val="00C04D81"/>
    <w:rsid w:val="00C25F3B"/>
    <w:rsid w:val="00C54CC2"/>
    <w:rsid w:val="00CB1AF1"/>
    <w:rsid w:val="00CD4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3A7F8D0"/>
  <w15:chartTrackingRefBased/>
  <w15:docId w15:val="{5EB47642-05DA-404C-B81A-40C10E03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overflowPunct w:val="0"/>
      <w:autoSpaceDE w:val="0"/>
      <w:autoSpaceDN w:val="0"/>
      <w:adjustRightInd w:val="0"/>
      <w:textAlignment w:val="baseline"/>
    </w:pPr>
    <w:rPr>
      <w:rFonts w:ascii="Univers (W1)" w:hAnsi="Univers (W1)"/>
      <w:lang w:eastAsia="nl-N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536"/>
        <w:tab w:val="right" w:pos="9072"/>
      </w:tabs>
    </w:pPr>
  </w:style>
  <w:style w:type="paragraph" w:styleId="Pidipagina">
    <w:name w:val="footer"/>
    <w:basedOn w:val="Normale"/>
    <w:pPr>
      <w:tabs>
        <w:tab w:val="center" w:pos="4536"/>
        <w:tab w:val="right" w:pos="9072"/>
      </w:tabs>
    </w:pPr>
  </w:style>
  <w:style w:type="table" w:styleId="Grigliatabella">
    <w:name w:val="Table Grid"/>
    <w:basedOn w:val="Tabellanormale"/>
    <w:uiPriority w:val="39"/>
    <w:rsid w:val="00C25F3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9285A"/>
    <w:rPr>
      <w:color w:val="0000FF"/>
      <w:u w:val="single"/>
    </w:rPr>
  </w:style>
  <w:style w:type="character" w:customStyle="1" w:styleId="IntestazioneCarattere">
    <w:name w:val="Intestazione Carattere"/>
    <w:link w:val="Intestazione"/>
    <w:rsid w:val="008727E9"/>
    <w:rPr>
      <w:rFonts w:ascii="Univers (W1)" w:hAnsi="Univers (W1)"/>
      <w:lang w:eastAsia="nl-NL"/>
    </w:rPr>
  </w:style>
  <w:style w:type="character" w:styleId="Menzionenonrisolta">
    <w:name w:val="Unresolved Mention"/>
    <w:uiPriority w:val="99"/>
    <w:semiHidden/>
    <w:unhideWhenUsed/>
    <w:rsid w:val="00872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94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iberch@univi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3A54A-4F81-41B3-8E86-CF52DCA71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674</Words>
  <Characters>3848</Characters>
  <Application>Microsoft Office Word</Application>
  <DocSecurity>0</DocSecurity>
  <Lines>32</Lines>
  <Paragraphs>9</Paragraphs>
  <ScaleCrop>false</ScaleCrop>
  <HeadingPairs>
    <vt:vector size="4" baseType="variant">
      <vt:variant>
        <vt:lpstr>Titolo</vt:lpstr>
      </vt:variant>
      <vt:variant>
        <vt:i4>1</vt:i4>
      </vt:variant>
      <vt:variant>
        <vt:lpstr>Naslov</vt:lpstr>
      </vt:variant>
      <vt:variant>
        <vt:i4>1</vt:i4>
      </vt:variant>
    </vt:vector>
  </HeadingPairs>
  <TitlesOfParts>
    <vt:vector size="2" baseType="lpstr">
      <vt:lpstr>Guide for authors for the preparation of camera-ready papers and summerized posters</vt:lpstr>
      <vt:lpstr>Guide for authors for the preparation of camera-ready papers and summerized posters</vt:lpstr>
    </vt:vector>
  </TitlesOfParts>
  <Company>WageningenPers</Company>
  <LinksUpToDate>false</LinksUpToDate>
  <CharactersWithSpaces>4513</CharactersWithSpaces>
  <SharedDoc>false</SharedDoc>
  <HLinks>
    <vt:vector size="6" baseType="variant">
      <vt:variant>
        <vt:i4>6029418</vt:i4>
      </vt:variant>
      <vt:variant>
        <vt:i4>0</vt:i4>
      </vt:variant>
      <vt:variant>
        <vt:i4>0</vt:i4>
      </vt:variant>
      <vt:variant>
        <vt:i4>5</vt:i4>
      </vt:variant>
      <vt:variant>
        <vt:lpwstr>mailto:Riberch@univit.com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authors for the preparation of camera-ready papers and summerized posters</dc:title>
  <dc:subject/>
  <dc:creator>A.F.M. Jacobs</dc:creator>
  <cp:keywords/>
  <cp:lastModifiedBy>Cesare Mosconi</cp:lastModifiedBy>
  <cp:revision>5</cp:revision>
  <cp:lastPrinted>2000-02-09T15:22:00Z</cp:lastPrinted>
  <dcterms:created xsi:type="dcterms:W3CDTF">2026-04-08T14:08:00Z</dcterms:created>
  <dcterms:modified xsi:type="dcterms:W3CDTF">2026-04-14T15:29:00Z</dcterms:modified>
</cp:coreProperties>
</file>